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15EA" w14:textId="3369AD78" w:rsidR="0016385D" w:rsidRPr="00662551" w:rsidRDefault="004D2DFD" w:rsidP="00662551">
      <w:pPr>
        <w:pStyle w:val="JNRSPTitle"/>
      </w:pPr>
      <w:bookmarkStart w:id="0" w:name="_Hlk155024421"/>
      <w:r w:rsidRPr="00662551">
        <w:t>Paper Title</w:t>
      </w:r>
    </w:p>
    <w:p w14:paraId="548D96A3" w14:textId="5B3ADED4" w:rsidR="00C14B14" w:rsidRPr="00662551" w:rsidRDefault="007D117F" w:rsidP="00662551">
      <w:pPr>
        <w:pStyle w:val="AuthorName"/>
      </w:pPr>
      <w:r w:rsidRPr="00662551">
        <w:t>Author’s Name</w:t>
      </w:r>
      <w:r w:rsidRPr="00662551">
        <w:rPr>
          <w:vertAlign w:val="superscript"/>
        </w:rPr>
        <w:t>1</w:t>
      </w:r>
      <w:r w:rsidR="006826F6" w:rsidRPr="00662551">
        <w:rPr>
          <w:vertAlign w:val="superscript"/>
        </w:rPr>
        <w:t>,a</w:t>
      </w:r>
      <w:r w:rsidRPr="00662551">
        <w:t>, Author’s Name</w:t>
      </w:r>
      <w:r w:rsidRPr="00662551">
        <w:rPr>
          <w:vertAlign w:val="superscript"/>
        </w:rPr>
        <w:t>2</w:t>
      </w:r>
      <w:r w:rsidR="006826F6" w:rsidRPr="00662551">
        <w:rPr>
          <w:vertAlign w:val="superscript"/>
        </w:rPr>
        <w:t>,b</w:t>
      </w:r>
    </w:p>
    <w:p w14:paraId="64849491" w14:textId="7503CC6B" w:rsidR="00AB5C52" w:rsidRDefault="00027428" w:rsidP="00AB5C52">
      <w:pPr>
        <w:pStyle w:val="AuthorAffiliation"/>
      </w:pPr>
      <w:r w:rsidRPr="00075EA6">
        <w:rPr>
          <w:iCs/>
          <w:vertAlign w:val="superscript"/>
        </w:rPr>
        <w:t>1</w:t>
      </w:r>
      <w:r w:rsidR="007B5079" w:rsidRPr="007B5079">
        <w:t xml:space="preserve"> Department, College, University, City, Country.</w:t>
      </w:r>
    </w:p>
    <w:p w14:paraId="7907008A" w14:textId="2DC6242D" w:rsidR="003101A5" w:rsidRDefault="003101A5" w:rsidP="003101A5">
      <w:pPr>
        <w:pStyle w:val="AuthorAffiliation"/>
        <w:rPr>
          <w:color w:val="C00000"/>
        </w:rPr>
      </w:pPr>
      <w:r>
        <w:rPr>
          <w:iCs/>
          <w:vertAlign w:val="superscript"/>
        </w:rPr>
        <w:t>2</w:t>
      </w:r>
      <w:r w:rsidRPr="007B5079">
        <w:t xml:space="preserve"> Department, College, University, City, Country.</w:t>
      </w:r>
    </w:p>
    <w:p w14:paraId="7B77A9BB" w14:textId="77777777" w:rsidR="00F15ECF" w:rsidRDefault="00F15ECF" w:rsidP="003101A5">
      <w:pPr>
        <w:pStyle w:val="AuthorAffiliation"/>
        <w:rPr>
          <w:color w:val="C00000"/>
        </w:rPr>
      </w:pPr>
    </w:p>
    <w:p w14:paraId="3086C8B8" w14:textId="4C161238" w:rsidR="00F15ECF" w:rsidRDefault="00F15ECF" w:rsidP="00F15ECF">
      <w:pPr>
        <w:pStyle w:val="AuthorAffiliation"/>
      </w:pPr>
      <w:r>
        <w:rPr>
          <w:iCs/>
          <w:vertAlign w:val="superscript"/>
        </w:rPr>
        <w:t>a</w:t>
      </w:r>
      <w:r>
        <w:t xml:space="preserve"> Corresponding author’s email: XXX@domain.com (</w:t>
      </w:r>
      <w:r w:rsidRPr="003101A5">
        <w:t>https://orcid.org/0000-0001-</w:t>
      </w:r>
      <w:r>
        <w:t>XXXX</w:t>
      </w:r>
      <w:r w:rsidRPr="003101A5">
        <w:t>-</w:t>
      </w:r>
      <w:r>
        <w:t>XXXX</w:t>
      </w:r>
      <w:r w:rsidRPr="007B5079">
        <w:t>)</w:t>
      </w:r>
    </w:p>
    <w:p w14:paraId="3DCF07DF" w14:textId="200DF9F3" w:rsidR="00F15ECF" w:rsidRDefault="00F15ECF" w:rsidP="00F15ECF">
      <w:pPr>
        <w:pStyle w:val="AuthorAffiliation"/>
      </w:pPr>
      <w:r>
        <w:rPr>
          <w:iCs/>
          <w:vertAlign w:val="superscript"/>
        </w:rPr>
        <w:t xml:space="preserve">b </w:t>
      </w:r>
      <w:r>
        <w:t>Second</w:t>
      </w:r>
      <w:r w:rsidRPr="00075EA6">
        <w:t xml:space="preserve"> author’s </w:t>
      </w:r>
      <w:r>
        <w:t>email. (</w:t>
      </w:r>
      <w:r w:rsidRPr="003101A5">
        <w:t>https://orcid.org/0000-0001-</w:t>
      </w:r>
      <w:r>
        <w:t>XXXX</w:t>
      </w:r>
      <w:r w:rsidRPr="003101A5">
        <w:t>-</w:t>
      </w:r>
      <w:r>
        <w:t>XXXX</w:t>
      </w:r>
      <w:r w:rsidRPr="007B5079">
        <w:t>)</w:t>
      </w:r>
    </w:p>
    <w:p w14:paraId="600C3605" w14:textId="2C942A72" w:rsidR="00F15ECF" w:rsidRDefault="00F15ECF" w:rsidP="003101A5">
      <w:pPr>
        <w:pStyle w:val="AuthorAffiliation"/>
        <w:rPr>
          <w:sz w:val="14"/>
          <w:szCs w:val="14"/>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1"/>
        <w:gridCol w:w="2402"/>
      </w:tblGrid>
      <w:tr w:rsidR="00662551" w14:paraId="099619D3" w14:textId="77777777" w:rsidTr="00662551">
        <w:trPr>
          <w:trHeight w:val="1737"/>
        </w:trPr>
        <w:tc>
          <w:tcPr>
            <w:tcW w:w="9605" w:type="dxa"/>
            <w:gridSpan w:val="4"/>
            <w:tcBorders>
              <w:bottom w:val="nil"/>
            </w:tcBorders>
            <w:shd w:val="clear" w:color="auto" w:fill="F2F2F2" w:themeFill="background1" w:themeFillShade="F2"/>
          </w:tcPr>
          <w:p w14:paraId="1E930791" w14:textId="1B661625" w:rsidR="00662551" w:rsidRPr="008848C0" w:rsidRDefault="00662551" w:rsidP="008848C0">
            <w:pPr>
              <w:pStyle w:val="JNRSPParagraph"/>
            </w:pPr>
            <w:r w:rsidRPr="008848C0">
              <w:rPr>
                <w:b/>
                <w:bCs/>
              </w:rPr>
              <w:t>Abstract.</w:t>
            </w:r>
            <w:r w:rsidRPr="008848C0">
              <w:t xml:space="preserve"> The abstract, falling within the 150–250-word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Adhere to the "Abstract" style, avoiding the utilization of abbreviations in this section. </w:t>
            </w:r>
          </w:p>
        </w:tc>
      </w:tr>
      <w:tr w:rsidR="00662551" w14:paraId="3883EB83" w14:textId="77777777" w:rsidTr="00662551">
        <w:tc>
          <w:tcPr>
            <w:tcW w:w="9605" w:type="dxa"/>
            <w:gridSpan w:val="4"/>
            <w:tcBorders>
              <w:top w:val="nil"/>
              <w:bottom w:val="single" w:sz="12" w:space="0" w:color="auto"/>
            </w:tcBorders>
            <w:shd w:val="clear" w:color="auto" w:fill="F2F2F2" w:themeFill="background1" w:themeFillShade="F2"/>
          </w:tcPr>
          <w:p w14:paraId="51F82A84" w14:textId="63F94378" w:rsidR="00662551" w:rsidRDefault="00662551" w:rsidP="008121F4">
            <w:pPr>
              <w:pStyle w:val="JNRSPParagraph"/>
            </w:pPr>
            <w:r w:rsidRPr="008848C0">
              <w:rPr>
                <w:rFonts w:asciiTheme="majorBidi" w:hAnsiTheme="majorBidi" w:cstheme="majorBidi"/>
                <w:b/>
                <w:szCs w:val="18"/>
              </w:rPr>
              <w:t>Keywords</w:t>
            </w:r>
            <w:r w:rsidRPr="008848C0">
              <w:rPr>
                <w:rFonts w:asciiTheme="majorBidi" w:hAnsiTheme="majorBidi" w:cstheme="majorBidi"/>
                <w:szCs w:val="18"/>
              </w:rPr>
              <w:t>: 4 to 8 words; separated by Semi-colon.</w:t>
            </w:r>
          </w:p>
        </w:tc>
      </w:tr>
      <w:tr w:rsidR="00662551" w14:paraId="041DA5CB" w14:textId="77777777" w:rsidTr="00662551">
        <w:tc>
          <w:tcPr>
            <w:tcW w:w="2401" w:type="dxa"/>
            <w:tcBorders>
              <w:top w:val="single" w:sz="12" w:space="0" w:color="auto"/>
            </w:tcBorders>
          </w:tcPr>
          <w:p w14:paraId="29E78D22" w14:textId="59B75D77" w:rsidR="00662551" w:rsidRPr="00662551" w:rsidRDefault="00662551" w:rsidP="00662551">
            <w:pPr>
              <w:pStyle w:val="JNRSPParagraph"/>
              <w:spacing w:after="0"/>
              <w:jc w:val="center"/>
              <w:rPr>
                <w:rFonts w:asciiTheme="majorBidi" w:hAnsiTheme="majorBidi" w:cstheme="majorBidi"/>
                <w:sz w:val="18"/>
                <w:szCs w:val="18"/>
              </w:rPr>
            </w:pPr>
            <w:r w:rsidRPr="008848C0">
              <w:rPr>
                <w:rFonts w:asciiTheme="majorBidi" w:hAnsiTheme="majorBidi" w:cstheme="majorBidi"/>
                <w:sz w:val="18"/>
                <w:szCs w:val="18"/>
              </w:rPr>
              <w:t>Received 8 March 2018</w:t>
            </w:r>
          </w:p>
        </w:tc>
        <w:tc>
          <w:tcPr>
            <w:tcW w:w="2401" w:type="dxa"/>
            <w:tcBorders>
              <w:top w:val="single" w:sz="12" w:space="0" w:color="auto"/>
            </w:tcBorders>
          </w:tcPr>
          <w:p w14:paraId="331E0BB9" w14:textId="6A8993A4" w:rsidR="00662551" w:rsidRPr="00662551" w:rsidRDefault="00662551" w:rsidP="00662551">
            <w:pPr>
              <w:pStyle w:val="JNRSPParagraph"/>
              <w:spacing w:after="0"/>
              <w:jc w:val="center"/>
              <w:rPr>
                <w:rFonts w:asciiTheme="majorBidi" w:hAnsiTheme="majorBidi" w:cstheme="majorBidi"/>
                <w:sz w:val="18"/>
                <w:szCs w:val="18"/>
              </w:rPr>
            </w:pPr>
            <w:r w:rsidRPr="008848C0">
              <w:rPr>
                <w:rFonts w:asciiTheme="majorBidi" w:hAnsiTheme="majorBidi" w:cstheme="majorBidi"/>
                <w:sz w:val="18"/>
                <w:szCs w:val="18"/>
              </w:rPr>
              <w:t>Revised 2 May 2018</w:t>
            </w:r>
          </w:p>
        </w:tc>
        <w:tc>
          <w:tcPr>
            <w:tcW w:w="2401" w:type="dxa"/>
            <w:tcBorders>
              <w:top w:val="single" w:sz="12" w:space="0" w:color="auto"/>
            </w:tcBorders>
          </w:tcPr>
          <w:p w14:paraId="22B47ECB" w14:textId="3AF1EC9F" w:rsidR="00662551" w:rsidRPr="00662551" w:rsidRDefault="00662551" w:rsidP="00662551">
            <w:pPr>
              <w:pStyle w:val="JNRSPParagraph"/>
              <w:spacing w:after="0"/>
              <w:jc w:val="center"/>
              <w:rPr>
                <w:rFonts w:asciiTheme="majorBidi" w:hAnsiTheme="majorBidi" w:cstheme="majorBidi"/>
                <w:sz w:val="18"/>
                <w:szCs w:val="18"/>
              </w:rPr>
            </w:pPr>
            <w:r w:rsidRPr="008848C0">
              <w:rPr>
                <w:rFonts w:asciiTheme="majorBidi" w:hAnsiTheme="majorBidi" w:cstheme="majorBidi"/>
                <w:sz w:val="18"/>
                <w:szCs w:val="18"/>
              </w:rPr>
              <w:t>Accepted 14 May 2018</w:t>
            </w:r>
          </w:p>
        </w:tc>
        <w:tc>
          <w:tcPr>
            <w:tcW w:w="2402" w:type="dxa"/>
            <w:tcBorders>
              <w:top w:val="single" w:sz="12" w:space="0" w:color="auto"/>
            </w:tcBorders>
          </w:tcPr>
          <w:p w14:paraId="68579C8C" w14:textId="41970569" w:rsidR="00662551" w:rsidRPr="008848C0" w:rsidRDefault="00662551" w:rsidP="00662551">
            <w:pPr>
              <w:pStyle w:val="JNRSPParagraph"/>
              <w:spacing w:after="0"/>
              <w:jc w:val="center"/>
              <w:rPr>
                <w:rFonts w:asciiTheme="majorBidi" w:hAnsiTheme="majorBidi" w:cstheme="majorBidi"/>
                <w:b/>
                <w:szCs w:val="18"/>
              </w:rPr>
            </w:pPr>
            <w:r w:rsidRPr="008848C0">
              <w:rPr>
                <w:rFonts w:asciiTheme="majorBidi" w:hAnsiTheme="majorBidi" w:cstheme="majorBidi"/>
                <w:sz w:val="18"/>
                <w:szCs w:val="18"/>
              </w:rPr>
              <w:t>Available online 9 Sep. 2018</w:t>
            </w:r>
          </w:p>
        </w:tc>
      </w:tr>
      <w:bookmarkEnd w:id="0"/>
    </w:tbl>
    <w:p w14:paraId="146951DE" w14:textId="77777777" w:rsidR="004808DF" w:rsidRDefault="004808DF" w:rsidP="00A11D6C">
      <w:pPr>
        <w:pStyle w:val="NormalWeb"/>
      </w:pPr>
    </w:p>
    <w:p w14:paraId="3953ED57" w14:textId="77777777" w:rsidR="004808DF" w:rsidRDefault="004808DF" w:rsidP="00A11D6C">
      <w:pPr>
        <w:pStyle w:val="NormalWeb"/>
        <w:sectPr w:rsidR="004808DF" w:rsidSect="004808D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34" w:right="1134" w:bottom="1134" w:left="1134" w:header="720" w:footer="720" w:gutter="0"/>
          <w:cols w:space="720"/>
          <w:titlePg/>
          <w:docGrid w:linePitch="326"/>
        </w:sectPr>
      </w:pPr>
    </w:p>
    <w:p w14:paraId="5240E3FB" w14:textId="26AA7FA7" w:rsidR="003A287B" w:rsidRPr="00493795" w:rsidRDefault="00FC57BA" w:rsidP="00493795">
      <w:pPr>
        <w:pStyle w:val="Heading1"/>
      </w:pPr>
      <w:bookmarkStart w:id="3" w:name="_Hlk107963927"/>
      <w:bookmarkStart w:id="4" w:name="_Hlk155024480"/>
      <w:r w:rsidRPr="00493795">
        <w:t xml:space="preserve">1. </w:t>
      </w:r>
      <w:r w:rsidR="00EA768E" w:rsidRPr="00493795">
        <w:t>Introduction</w:t>
      </w:r>
    </w:p>
    <w:bookmarkEnd w:id="3"/>
    <w:p w14:paraId="3D93056E" w14:textId="77777777" w:rsidR="002A3C44" w:rsidRDefault="00E81E47" w:rsidP="002A3C44">
      <w:pPr>
        <w:pStyle w:val="JNRSPParagraph"/>
      </w:pPr>
      <w:r w:rsidRPr="00493795">
        <w:t xml:space="preserve">Use </w:t>
      </w:r>
      <w:r w:rsidR="00BA42C3">
        <w:t xml:space="preserve">the </w:t>
      </w:r>
      <w:r w:rsidRPr="00493795">
        <w:t>“</w:t>
      </w:r>
      <w:r w:rsidR="00F84D64">
        <w:t>Sets</w:t>
      </w:r>
      <w:r w:rsidRPr="00493795">
        <w:t xml:space="preserve"> Paragraph” style. </w:t>
      </w:r>
      <w:bookmarkEnd w:id="4"/>
      <w:r w:rsidR="002A3C44" w:rsidRPr="002A3C4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p>
    <w:p w14:paraId="6CC243C1" w14:textId="28897D27" w:rsidR="00385A7F" w:rsidRDefault="00385A7F" w:rsidP="002A3C44">
      <w:pPr>
        <w:pStyle w:val="JNRSPParagraph"/>
      </w:pPr>
      <w:r>
        <w:t>The bullets should be used as:</w:t>
      </w:r>
    </w:p>
    <w:p w14:paraId="72274514" w14:textId="2FA972EA" w:rsidR="00B1000D" w:rsidRPr="00F502B9" w:rsidRDefault="00385A7F" w:rsidP="00F502B9">
      <w:pPr>
        <w:pStyle w:val="Paragraph-bulletes"/>
      </w:pPr>
      <w:r w:rsidRPr="00F502B9">
        <w:t>Bullet one (Use “Paragraph - bullets)” style)</w:t>
      </w:r>
      <w:r w:rsidR="00B1000D" w:rsidRPr="00F502B9">
        <w:t>.</w:t>
      </w:r>
    </w:p>
    <w:p w14:paraId="12DDFF07" w14:textId="4C4412A5" w:rsidR="00A87E98" w:rsidRPr="00334433" w:rsidRDefault="00A87E98" w:rsidP="00334433">
      <w:pPr>
        <w:pStyle w:val="JNRSPParagraph"/>
      </w:pPr>
      <w:r w:rsidRPr="00334433">
        <w:t>Numbers/List should be:</w:t>
      </w:r>
    </w:p>
    <w:p w14:paraId="6AA30DE3" w14:textId="4C7DDAA6" w:rsidR="00A87E98" w:rsidRPr="002303B5" w:rsidRDefault="00A87E98" w:rsidP="002303B5">
      <w:pPr>
        <w:pStyle w:val="Paragraph-numbers"/>
      </w:pPr>
      <w:r w:rsidRPr="002303B5">
        <w:t>Number 1</w:t>
      </w:r>
    </w:p>
    <w:p w14:paraId="0C58AE4F" w14:textId="1339F55D" w:rsidR="00A87E98" w:rsidRPr="002303B5" w:rsidRDefault="00A87E98" w:rsidP="002303B5">
      <w:pPr>
        <w:pStyle w:val="Paragraph-numbers"/>
      </w:pPr>
      <w:r w:rsidRPr="002303B5">
        <w:t>Number 2</w:t>
      </w:r>
    </w:p>
    <w:p w14:paraId="2880459D" w14:textId="75EFE8FB" w:rsidR="00EA768E" w:rsidRPr="00A67537" w:rsidRDefault="00A67537" w:rsidP="00883757">
      <w:pPr>
        <w:pStyle w:val="Heading2"/>
      </w:pPr>
      <w:r>
        <w:t xml:space="preserve">2.1. </w:t>
      </w:r>
      <w:r w:rsidR="00EA768E" w:rsidRPr="00A67537">
        <w:t>General</w:t>
      </w:r>
    </w:p>
    <w:p w14:paraId="27A3F6C6" w14:textId="1FDA140F" w:rsidR="002A3C44" w:rsidRDefault="002A3C44" w:rsidP="002A3C44">
      <w:pPr>
        <w:pStyle w:val="JNRSPParagraph"/>
        <w:rPr>
          <w:b/>
        </w:rPr>
      </w:pPr>
      <w:r w:rsidRPr="002A3C44">
        <w:t xml:space="preserve">Initially, ascertain the suitability of the template for your paper size. This template is specifically designed for A4 </w:t>
      </w:r>
      <w:r w:rsidRPr="002A3C44">
        <w:t>paper dimensions. Disregard concerns regarding the header, footer, or article content; simply insert your content into the template, substituting the existing material. Ensure precise adherence to the author's guidelines without any deviation while fitting your article into this template.</w:t>
      </w:r>
    </w:p>
    <w:p w14:paraId="1750793A" w14:textId="0FC9D1AF" w:rsidR="00EA768E" w:rsidRPr="00493795" w:rsidRDefault="00A67537" w:rsidP="00493795">
      <w:pPr>
        <w:pStyle w:val="Heading3"/>
      </w:pPr>
      <w:r w:rsidRPr="00493795">
        <w:t>2</w:t>
      </w:r>
      <w:r w:rsidR="00EA768E" w:rsidRPr="00493795">
        <w:t>.</w:t>
      </w:r>
      <w:r w:rsidRPr="00493795">
        <w:t>2</w:t>
      </w:r>
      <w:r w:rsidR="00EA768E" w:rsidRPr="00493795">
        <w:t xml:space="preserve">.1. </w:t>
      </w:r>
      <w:r w:rsidRPr="00493795">
        <w:t>Comments</w:t>
      </w:r>
    </w:p>
    <w:p w14:paraId="134DBF26" w14:textId="2A1357C8" w:rsidR="00A67537" w:rsidRPr="00493795" w:rsidRDefault="00F502B9" w:rsidP="00493795">
      <w:pPr>
        <w:pStyle w:val="JNRSPParagraph"/>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p>
    <w:p w14:paraId="1DC5BC6D" w14:textId="167E7EF2" w:rsidR="00A67537" w:rsidRDefault="00E15D24" w:rsidP="00493795">
      <w:pPr>
        <w:pStyle w:val="Heading1"/>
      </w:pPr>
      <w:r w:rsidRPr="00E15D24">
        <w:t>3.</w:t>
      </w:r>
      <w:r>
        <w:t xml:space="preserve"> </w:t>
      </w:r>
      <w:r w:rsidRPr="00E15D24">
        <w:t>Figures and Tables</w:t>
      </w:r>
    </w:p>
    <w:p w14:paraId="66EFA9B0" w14:textId="49FC8E95" w:rsidR="00A67537" w:rsidRDefault="00C8618D" w:rsidP="00883757">
      <w:pPr>
        <w:pStyle w:val="Heading2"/>
      </w:pPr>
      <w:r>
        <w:t xml:space="preserve">3.1. </w:t>
      </w:r>
      <w:r w:rsidR="00E96E55" w:rsidRPr="00E15D24">
        <w:t>Figures</w:t>
      </w:r>
      <w:r w:rsidR="00E96E55">
        <w:t xml:space="preserve"> </w:t>
      </w:r>
      <w:r w:rsidR="00E96E55" w:rsidRPr="00A67537">
        <w:t>- Second Level Heading</w:t>
      </w:r>
    </w:p>
    <w:p w14:paraId="76AF304E" w14:textId="5072E350" w:rsidR="00AE6CF6" w:rsidRDefault="00C8618D" w:rsidP="00F502B9">
      <w:pPr>
        <w:pStyle w:val="JNRSPParagraph"/>
      </w:pPr>
      <w:r w:rsidRPr="00BE775E">
        <w:t xml:space="preserve">Figure captions should be below the figures. Insert figures and tables after they are cited in the text. </w:t>
      </w:r>
      <w:r w:rsidR="002700D7" w:rsidRPr="002700D7">
        <w:t xml:space="preserve">Use “Section Breaks – Continuous” if necessary to expand </w:t>
      </w:r>
      <w:r w:rsidR="00883757" w:rsidRPr="002700D7">
        <w:t>a</w:t>
      </w:r>
      <w:r w:rsidR="002700D7">
        <w:t xml:space="preserve"> figure</w:t>
      </w:r>
      <w:r w:rsidR="002700D7" w:rsidRPr="002700D7">
        <w:t xml:space="preserve"> in</w:t>
      </w:r>
      <w:r w:rsidR="002700D7">
        <w:t>to</w:t>
      </w:r>
      <w:r w:rsidR="002700D7" w:rsidRPr="002700D7">
        <w:t xml:space="preserve"> one column.</w:t>
      </w:r>
      <w:r w:rsidR="00F502B9" w:rsidRPr="00F502B9">
        <w:t xml:space="preserve"> </w:t>
      </w:r>
      <w:r w:rsidR="00F502B9">
        <w:t>Figures should be inserted after their first mention.</w:t>
      </w:r>
      <w:r w:rsidR="007B12BD">
        <w:t xml:space="preserve"> Do not use </w:t>
      </w:r>
      <w:r w:rsidR="008C792B">
        <w:t xml:space="preserve">the abbreviation </w:t>
      </w:r>
      <w:r w:rsidR="007B12BD">
        <w:t>“Fig. X”</w:t>
      </w:r>
    </w:p>
    <w:p w14:paraId="161BA2E4" w14:textId="36246FBE" w:rsidR="00C8618D" w:rsidRPr="006D66AC" w:rsidRDefault="00F502B9" w:rsidP="002535F8">
      <w:pPr>
        <w:pStyle w:val="Figurescaption"/>
      </w:pPr>
      <w:r>
        <w:rPr>
          <w:noProof/>
        </w:rPr>
        <w:lastRenderedPageBreak/>
        <mc:AlternateContent>
          <mc:Choice Requires="wps">
            <w:drawing>
              <wp:inline distT="0" distB="0" distL="0" distR="0" wp14:anchorId="2EDF9561" wp14:editId="076B5290">
                <wp:extent cx="1701579" cy="1129086"/>
                <wp:effectExtent l="0" t="0" r="13335" b="13970"/>
                <wp:docPr id="175728229" name="Rectangle 2"/>
                <wp:cNvGraphicFramePr/>
                <a:graphic xmlns:a="http://schemas.openxmlformats.org/drawingml/2006/main">
                  <a:graphicData uri="http://schemas.microsoft.com/office/word/2010/wordprocessingShape">
                    <wps:wsp>
                      <wps:cNvSpPr/>
                      <wps:spPr>
                        <a:xfrm>
                          <a:off x="0" y="0"/>
                          <a:ext cx="1701579" cy="1129086"/>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B8B68A" id="Rectangle 2" o:spid="_x0000_s1026" style="width:134pt;height:8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" fillcolor="white [3201]" strokecolor="#4bacc6 [3208]" strokeweight="2pt">
                <w10:anchorlock/>
              </v:rect>
            </w:pict>
          </mc:Fallback>
        </mc:AlternateContent>
      </w:r>
    </w:p>
    <w:p w14:paraId="4420C42D" w14:textId="56934CB1" w:rsidR="00E96E55" w:rsidRDefault="00C8618D" w:rsidP="004E1325">
      <w:pPr>
        <w:pStyle w:val="Figurescaption"/>
      </w:pPr>
      <w:r w:rsidRPr="00FC1E4F">
        <w:rPr>
          <w:b/>
          <w:bCs/>
        </w:rPr>
        <w:t>Figure 1.</w:t>
      </w:r>
      <w:r w:rsidRPr="002535F8">
        <w:t xml:space="preserve"> </w:t>
      </w:r>
      <w:r w:rsidR="00F502B9">
        <w:t>Figure caption</w:t>
      </w:r>
    </w:p>
    <w:p w14:paraId="4387522D" w14:textId="77777777" w:rsidR="004E1325" w:rsidRDefault="004E1325" w:rsidP="00AE67BF">
      <w:pPr>
        <w:pStyle w:val="JNRSPParagraph"/>
      </w:pPr>
    </w:p>
    <w:p w14:paraId="23397F43" w14:textId="697BD6A0" w:rsidR="00BA42C3" w:rsidRDefault="002535F8" w:rsidP="00F502B9">
      <w:pPr>
        <w:pStyle w:val="JNRSPParagraph"/>
      </w:pPr>
      <w:r>
        <w:t xml:space="preserve">Use “Tables caption” style for table caption and “Table body” style for text inside the table. </w:t>
      </w:r>
      <w:r w:rsidR="00BA42C3">
        <w:t xml:space="preserve">Tables must be in editable format. Avoid using pictures. </w:t>
      </w:r>
    </w:p>
    <w:p w14:paraId="060D32E6" w14:textId="78F6B607" w:rsidR="00AE6CF6" w:rsidRPr="004E1325" w:rsidRDefault="00AE6CF6" w:rsidP="004E1325">
      <w:pPr>
        <w:pStyle w:val="Tablescaption"/>
      </w:pPr>
      <w:r w:rsidRPr="004E1325">
        <w:rPr>
          <w:b/>
          <w:bCs w:val="0"/>
        </w:rPr>
        <w:t>Table 1.</w:t>
      </w:r>
      <w:r w:rsidRPr="004E1325">
        <w:t xml:space="preserve"> </w:t>
      </w:r>
      <w:r w:rsidR="002535F8" w:rsidRPr="004E1325">
        <w:t>Insert table caption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056"/>
        <w:gridCol w:w="1056"/>
      </w:tblGrid>
      <w:tr w:rsidR="00A236D4" w:rsidRPr="00AE6CF6" w14:paraId="0CCC7694" w14:textId="77777777" w:rsidTr="00993B9B">
        <w:trPr>
          <w:jc w:val="center"/>
        </w:trPr>
        <w:tc>
          <w:tcPr>
            <w:tcW w:w="0" w:type="auto"/>
            <w:tcBorders>
              <w:top w:val="single" w:sz="4" w:space="0" w:color="auto"/>
              <w:bottom w:val="single" w:sz="4" w:space="0" w:color="auto"/>
            </w:tcBorders>
          </w:tcPr>
          <w:p w14:paraId="7A422987" w14:textId="4CE8811C" w:rsidR="00A236D4" w:rsidRPr="00883757" w:rsidRDefault="00A236D4" w:rsidP="00493795">
            <w:pPr>
              <w:pStyle w:val="Tablebody"/>
              <w:rPr>
                <w:b/>
                <w:bCs/>
              </w:rPr>
            </w:pPr>
            <w:r w:rsidRPr="00883757">
              <w:rPr>
                <w:b/>
                <w:bCs/>
              </w:rPr>
              <w:t>Column 1</w:t>
            </w:r>
          </w:p>
        </w:tc>
        <w:tc>
          <w:tcPr>
            <w:tcW w:w="0" w:type="auto"/>
            <w:tcBorders>
              <w:top w:val="single" w:sz="4" w:space="0" w:color="auto"/>
              <w:bottom w:val="single" w:sz="4" w:space="0" w:color="auto"/>
            </w:tcBorders>
          </w:tcPr>
          <w:p w14:paraId="57401169" w14:textId="0F6B4B41" w:rsidR="00A236D4" w:rsidRPr="00883757" w:rsidRDefault="00A236D4" w:rsidP="00493795">
            <w:pPr>
              <w:pStyle w:val="Tablebody"/>
              <w:rPr>
                <w:b/>
                <w:bCs/>
              </w:rPr>
            </w:pPr>
            <w:r w:rsidRPr="00883757">
              <w:rPr>
                <w:b/>
                <w:bCs/>
              </w:rPr>
              <w:t>Column 2</w:t>
            </w:r>
          </w:p>
        </w:tc>
        <w:tc>
          <w:tcPr>
            <w:tcW w:w="0" w:type="auto"/>
            <w:tcBorders>
              <w:top w:val="single" w:sz="4" w:space="0" w:color="auto"/>
              <w:bottom w:val="single" w:sz="4" w:space="0" w:color="auto"/>
            </w:tcBorders>
          </w:tcPr>
          <w:p w14:paraId="4FE8BC3D" w14:textId="10B67035" w:rsidR="00A236D4" w:rsidRPr="00883757" w:rsidRDefault="00A236D4" w:rsidP="00493795">
            <w:pPr>
              <w:pStyle w:val="Tablebody"/>
              <w:rPr>
                <w:b/>
                <w:bCs/>
              </w:rPr>
            </w:pPr>
            <w:r w:rsidRPr="00883757">
              <w:rPr>
                <w:b/>
                <w:bCs/>
              </w:rPr>
              <w:t>Column 3</w:t>
            </w:r>
          </w:p>
        </w:tc>
      </w:tr>
      <w:tr w:rsidR="00A236D4" w:rsidRPr="00AE6CF6" w14:paraId="32B12500" w14:textId="77777777" w:rsidTr="00993B9B">
        <w:trPr>
          <w:jc w:val="center"/>
        </w:trPr>
        <w:tc>
          <w:tcPr>
            <w:tcW w:w="0" w:type="auto"/>
            <w:tcBorders>
              <w:top w:val="single" w:sz="4" w:space="0" w:color="auto"/>
            </w:tcBorders>
          </w:tcPr>
          <w:p w14:paraId="1AEDB847" w14:textId="1FD8FF77" w:rsidR="00A236D4" w:rsidRPr="00AE6CF6" w:rsidRDefault="00A236D4" w:rsidP="00493795">
            <w:pPr>
              <w:pStyle w:val="Tablebody"/>
            </w:pPr>
            <w:r w:rsidRPr="00AE6CF6">
              <w:t>Row 1</w:t>
            </w:r>
          </w:p>
        </w:tc>
        <w:tc>
          <w:tcPr>
            <w:tcW w:w="0" w:type="auto"/>
            <w:tcBorders>
              <w:top w:val="single" w:sz="4" w:space="0" w:color="auto"/>
            </w:tcBorders>
          </w:tcPr>
          <w:p w14:paraId="2CC32B39" w14:textId="62CD2915" w:rsidR="00A236D4" w:rsidRPr="00AE6CF6" w:rsidRDefault="00A236D4" w:rsidP="00493795">
            <w:pPr>
              <w:pStyle w:val="Tablebody"/>
            </w:pPr>
            <w:r w:rsidRPr="00AE6CF6">
              <w:t>Row 1</w:t>
            </w:r>
          </w:p>
        </w:tc>
        <w:tc>
          <w:tcPr>
            <w:tcW w:w="0" w:type="auto"/>
            <w:tcBorders>
              <w:top w:val="single" w:sz="4" w:space="0" w:color="auto"/>
            </w:tcBorders>
          </w:tcPr>
          <w:p w14:paraId="565E02B9" w14:textId="73ADF4F3" w:rsidR="00A236D4" w:rsidRPr="00AE6CF6" w:rsidRDefault="00A236D4" w:rsidP="00493795">
            <w:pPr>
              <w:pStyle w:val="Tablebody"/>
            </w:pPr>
            <w:r w:rsidRPr="00AE6CF6">
              <w:t>Row 1*</w:t>
            </w:r>
          </w:p>
        </w:tc>
      </w:tr>
      <w:tr w:rsidR="00A236D4" w:rsidRPr="00AE6CF6" w14:paraId="7853EC79" w14:textId="77777777" w:rsidTr="00993B9B">
        <w:trPr>
          <w:jc w:val="center"/>
        </w:trPr>
        <w:tc>
          <w:tcPr>
            <w:tcW w:w="0" w:type="auto"/>
          </w:tcPr>
          <w:p w14:paraId="50E53B41" w14:textId="1D148731" w:rsidR="00A236D4" w:rsidRPr="00AE6CF6" w:rsidRDefault="00A236D4" w:rsidP="00493795">
            <w:pPr>
              <w:pStyle w:val="Tablebody"/>
            </w:pPr>
            <w:r w:rsidRPr="00AE6CF6">
              <w:t>Row 2</w:t>
            </w:r>
          </w:p>
        </w:tc>
        <w:tc>
          <w:tcPr>
            <w:tcW w:w="0" w:type="auto"/>
          </w:tcPr>
          <w:p w14:paraId="051F06AE" w14:textId="37931E5F" w:rsidR="00A236D4" w:rsidRPr="00AE6CF6" w:rsidRDefault="00A236D4" w:rsidP="00493795">
            <w:pPr>
              <w:pStyle w:val="Tablebody"/>
            </w:pPr>
            <w:r w:rsidRPr="00AE6CF6">
              <w:t>Row 2</w:t>
            </w:r>
          </w:p>
        </w:tc>
        <w:tc>
          <w:tcPr>
            <w:tcW w:w="0" w:type="auto"/>
          </w:tcPr>
          <w:p w14:paraId="1250016D" w14:textId="2200E580" w:rsidR="00A236D4" w:rsidRPr="00AE6CF6" w:rsidRDefault="00A236D4" w:rsidP="00493795">
            <w:pPr>
              <w:pStyle w:val="Tablebody"/>
            </w:pPr>
            <w:r w:rsidRPr="00AE6CF6">
              <w:t>Row 2</w:t>
            </w:r>
          </w:p>
        </w:tc>
      </w:tr>
      <w:tr w:rsidR="00A236D4" w:rsidRPr="00AE6CF6" w14:paraId="6E03052D" w14:textId="77777777" w:rsidTr="00993B9B">
        <w:trPr>
          <w:jc w:val="center"/>
        </w:trPr>
        <w:tc>
          <w:tcPr>
            <w:tcW w:w="0" w:type="auto"/>
          </w:tcPr>
          <w:p w14:paraId="46A3C582" w14:textId="6A2AF8E2" w:rsidR="00A236D4" w:rsidRPr="00AE6CF6" w:rsidRDefault="00A236D4" w:rsidP="00493795">
            <w:pPr>
              <w:pStyle w:val="Tablebody"/>
            </w:pPr>
            <w:r w:rsidRPr="00AE6CF6">
              <w:t>Row 3</w:t>
            </w:r>
          </w:p>
        </w:tc>
        <w:tc>
          <w:tcPr>
            <w:tcW w:w="0" w:type="auto"/>
          </w:tcPr>
          <w:p w14:paraId="13DCE744" w14:textId="0D9AEB85" w:rsidR="00A236D4" w:rsidRPr="00AE6CF6" w:rsidRDefault="00A236D4" w:rsidP="00493795">
            <w:pPr>
              <w:pStyle w:val="Tablebody"/>
            </w:pPr>
            <w:r w:rsidRPr="00AE6CF6">
              <w:t>Row 3</w:t>
            </w:r>
          </w:p>
        </w:tc>
        <w:tc>
          <w:tcPr>
            <w:tcW w:w="0" w:type="auto"/>
          </w:tcPr>
          <w:p w14:paraId="1CA0E9C8" w14:textId="0B49F2A2" w:rsidR="00A236D4" w:rsidRPr="00AE6CF6" w:rsidRDefault="00A236D4" w:rsidP="00493795">
            <w:pPr>
              <w:pStyle w:val="Tablebody"/>
            </w:pPr>
            <w:r w:rsidRPr="00AE6CF6">
              <w:t>Row 3</w:t>
            </w:r>
          </w:p>
        </w:tc>
      </w:tr>
      <w:tr w:rsidR="00A236D4" w:rsidRPr="00AE6CF6" w14:paraId="67CF8746" w14:textId="77777777" w:rsidTr="00993B9B">
        <w:trPr>
          <w:jc w:val="center"/>
        </w:trPr>
        <w:tc>
          <w:tcPr>
            <w:tcW w:w="0" w:type="auto"/>
            <w:tcBorders>
              <w:bottom w:val="single" w:sz="4" w:space="0" w:color="auto"/>
            </w:tcBorders>
          </w:tcPr>
          <w:p w14:paraId="3736A1B2" w14:textId="45C4EF15" w:rsidR="00A236D4" w:rsidRPr="00AE6CF6" w:rsidRDefault="00A236D4" w:rsidP="002535F8">
            <w:pPr>
              <w:pStyle w:val="Tablebody"/>
            </w:pPr>
            <w:r w:rsidRPr="00D228EE">
              <w:t xml:space="preserve">Row </w:t>
            </w:r>
            <w:r>
              <w:t>4</w:t>
            </w:r>
          </w:p>
        </w:tc>
        <w:tc>
          <w:tcPr>
            <w:tcW w:w="0" w:type="auto"/>
            <w:tcBorders>
              <w:bottom w:val="single" w:sz="4" w:space="0" w:color="auto"/>
            </w:tcBorders>
          </w:tcPr>
          <w:p w14:paraId="45E5ECA6" w14:textId="217E6703" w:rsidR="00A236D4" w:rsidRPr="00AE6CF6" w:rsidRDefault="00A236D4" w:rsidP="002535F8">
            <w:pPr>
              <w:pStyle w:val="Tablebody"/>
            </w:pPr>
            <w:r w:rsidRPr="00D228EE">
              <w:t xml:space="preserve">Row </w:t>
            </w:r>
            <w:r>
              <w:t>6</w:t>
            </w:r>
          </w:p>
        </w:tc>
        <w:tc>
          <w:tcPr>
            <w:tcW w:w="0" w:type="auto"/>
            <w:tcBorders>
              <w:bottom w:val="single" w:sz="4" w:space="0" w:color="auto"/>
            </w:tcBorders>
          </w:tcPr>
          <w:p w14:paraId="20B484FB" w14:textId="0942A294" w:rsidR="00A236D4" w:rsidRPr="00AE6CF6" w:rsidRDefault="00A236D4" w:rsidP="002535F8">
            <w:pPr>
              <w:pStyle w:val="Tablebody"/>
            </w:pPr>
            <w:r w:rsidRPr="00D228EE">
              <w:t xml:space="preserve">Row </w:t>
            </w:r>
            <w:r>
              <w:t>6</w:t>
            </w:r>
          </w:p>
        </w:tc>
      </w:tr>
    </w:tbl>
    <w:p w14:paraId="333036A4" w14:textId="37B673AE" w:rsidR="00743418" w:rsidRDefault="00A236D4" w:rsidP="00605A58">
      <w:pPr>
        <w:pStyle w:val="Tablebody"/>
        <w:spacing w:line="240" w:lineRule="auto"/>
        <w:rPr>
          <w:sz w:val="18"/>
          <w:szCs w:val="22"/>
        </w:rPr>
      </w:pPr>
      <w:r>
        <w:rPr>
          <w:sz w:val="18"/>
          <w:szCs w:val="22"/>
        </w:rPr>
        <w:t>*</w:t>
      </w:r>
      <w:r w:rsidR="002C57D8">
        <w:rPr>
          <w:sz w:val="18"/>
          <w:szCs w:val="22"/>
        </w:rPr>
        <w:t>F</w:t>
      </w:r>
      <w:r w:rsidR="00743418" w:rsidRPr="00BA42C3">
        <w:rPr>
          <w:sz w:val="18"/>
          <w:szCs w:val="22"/>
        </w:rPr>
        <w:t xml:space="preserve">ootnotes </w:t>
      </w:r>
      <w:r w:rsidR="002C57D8" w:rsidRPr="00BA42C3">
        <w:rPr>
          <w:sz w:val="18"/>
          <w:szCs w:val="22"/>
        </w:rPr>
        <w:t xml:space="preserve">indicated </w:t>
      </w:r>
      <w:r w:rsidR="002C57D8">
        <w:rPr>
          <w:sz w:val="18"/>
          <w:szCs w:val="22"/>
        </w:rPr>
        <w:t>here</w:t>
      </w:r>
      <w:r w:rsidR="0016150D">
        <w:rPr>
          <w:sz w:val="18"/>
          <w:szCs w:val="22"/>
        </w:rPr>
        <w:t>.</w:t>
      </w:r>
    </w:p>
    <w:p w14:paraId="041D2D12" w14:textId="6E56C648" w:rsidR="005F2A13" w:rsidRPr="005F2A13" w:rsidRDefault="005F2A13" w:rsidP="005F2A13">
      <w:pPr>
        <w:pStyle w:val="JNRSPParagraph"/>
      </w:pPr>
    </w:p>
    <w:p w14:paraId="5ED905E0" w14:textId="0DA88EE4" w:rsidR="00B9008A" w:rsidRPr="00B9008A" w:rsidRDefault="00B9008A" w:rsidP="00493795">
      <w:pPr>
        <w:pStyle w:val="Heading1"/>
      </w:pPr>
      <w:r w:rsidRPr="00B9008A">
        <w:t>4.</w:t>
      </w:r>
      <w:r>
        <w:t xml:space="preserve"> </w:t>
      </w:r>
      <w:r w:rsidRPr="00B9008A">
        <w:t>Conclusions</w:t>
      </w:r>
    </w:p>
    <w:p w14:paraId="46C354F1" w14:textId="77777777" w:rsidR="00B9008A" w:rsidRPr="00B9008A" w:rsidRDefault="00B9008A" w:rsidP="00493795">
      <w:pPr>
        <w:pStyle w:val="JNRSPParagraph"/>
      </w:pPr>
      <w:r w:rsidRPr="00B9008A">
        <w:t xml:space="preserve">A conclusion should point out the distinguished results of the achieved work and do not replicate the abstract. A conclusion may suggest recommendations for work extension and new applications. </w:t>
      </w:r>
    </w:p>
    <w:p w14:paraId="4E9E70F9" w14:textId="17FADACC" w:rsidR="00B9008A" w:rsidRPr="00B9008A" w:rsidRDefault="00B9008A" w:rsidP="00493795">
      <w:pPr>
        <w:pStyle w:val="Heading1"/>
      </w:pPr>
      <w:r w:rsidRPr="00B9008A">
        <w:t>Acknowledgements</w:t>
      </w:r>
    </w:p>
    <w:p w14:paraId="2F60EEFA" w14:textId="37BD0891" w:rsidR="00B9008A" w:rsidRDefault="002A762A" w:rsidP="00493795">
      <w:pPr>
        <w:pStyle w:val="JNRSPParagraph"/>
      </w:pPr>
      <w:r w:rsidRPr="002A762A">
        <w:t>Authors have the opportunity to convey gratitude to pertinent agencies and individuals who have offered financial support or academic guidance to the research endeavors.</w:t>
      </w:r>
    </w:p>
    <w:p w14:paraId="7887570B" w14:textId="29DCD597" w:rsidR="00B9008A" w:rsidRPr="00B9008A" w:rsidRDefault="00B9008A" w:rsidP="00493795">
      <w:pPr>
        <w:pStyle w:val="Heading1"/>
      </w:pPr>
      <w:r w:rsidRPr="00B9008A">
        <w:t>Abbreviations</w:t>
      </w:r>
    </w:p>
    <w:p w14:paraId="7B234C96" w14:textId="5E3567E8" w:rsidR="00B9008A" w:rsidRPr="00B9008A" w:rsidRDefault="00B9008A" w:rsidP="00493795">
      <w:pPr>
        <w:pStyle w:val="JNRSPParagraph"/>
      </w:pPr>
      <w:r w:rsidRPr="00B9008A">
        <w:t>A list of symbols should be inserted before the references</w:t>
      </w:r>
      <w:r w:rsidR="00C551D9">
        <w:t>. Sort alphabetical</w:t>
      </w:r>
      <w:r w:rsidR="002A762A">
        <w:t>ly</w:t>
      </w:r>
      <w:r w:rsidR="00C551D9">
        <w: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121E9B" w:rsidRPr="008457C8" w14:paraId="41BF9D5E" w14:textId="77777777" w:rsidTr="00E277DB">
        <w:trPr>
          <w:trHeight w:hRule="exact" w:val="284"/>
        </w:trPr>
        <w:tc>
          <w:tcPr>
            <w:tcW w:w="534" w:type="dxa"/>
            <w:vAlign w:val="center"/>
          </w:tcPr>
          <w:p w14:paraId="11292290" w14:textId="77777777" w:rsidR="00121E9B" w:rsidRPr="008457C8" w:rsidRDefault="00121E9B" w:rsidP="00E277DB">
            <w:pPr>
              <w:pStyle w:val="Tablebody"/>
              <w:jc w:val="left"/>
            </w:pPr>
            <w:r w:rsidRPr="008457C8">
              <w:t>A</w:t>
            </w:r>
          </w:p>
        </w:tc>
        <w:tc>
          <w:tcPr>
            <w:tcW w:w="3588" w:type="dxa"/>
            <w:vAlign w:val="center"/>
          </w:tcPr>
          <w:p w14:paraId="721F9C64" w14:textId="4F10F109" w:rsidR="00121E9B" w:rsidRPr="008457C8" w:rsidRDefault="008457C8" w:rsidP="00E277DB">
            <w:pPr>
              <w:pStyle w:val="Tablebody"/>
              <w:jc w:val="left"/>
            </w:pPr>
            <w:r w:rsidRPr="008457C8">
              <w:t xml:space="preserve">Coefficient </w:t>
            </w:r>
            <w:r w:rsidR="002A762A">
              <w:t>definition</w:t>
            </w:r>
          </w:p>
        </w:tc>
      </w:tr>
      <w:tr w:rsidR="00121E9B" w:rsidRPr="008457C8" w14:paraId="13CFEBFA" w14:textId="77777777" w:rsidTr="00E277DB">
        <w:trPr>
          <w:trHeight w:hRule="exact" w:val="284"/>
        </w:trPr>
        <w:tc>
          <w:tcPr>
            <w:tcW w:w="534" w:type="dxa"/>
            <w:vAlign w:val="center"/>
          </w:tcPr>
          <w:p w14:paraId="6F04EE7F" w14:textId="19202137" w:rsidR="00121E9B" w:rsidRPr="008457C8" w:rsidRDefault="002A762A" w:rsidP="00E277DB">
            <w:pPr>
              <w:pStyle w:val="Tablebody"/>
              <w:jc w:val="left"/>
            </w:pPr>
            <w:r>
              <w:t>B</w:t>
            </w:r>
          </w:p>
        </w:tc>
        <w:tc>
          <w:tcPr>
            <w:tcW w:w="3588" w:type="dxa"/>
            <w:vAlign w:val="center"/>
          </w:tcPr>
          <w:p w14:paraId="2B3E65B0" w14:textId="1FF1CE74" w:rsidR="00121E9B" w:rsidRPr="008457C8" w:rsidRDefault="002A762A" w:rsidP="00E277DB">
            <w:pPr>
              <w:pStyle w:val="Tablebody"/>
              <w:jc w:val="left"/>
            </w:pPr>
            <w:r w:rsidRPr="008457C8">
              <w:t xml:space="preserve">Coefficient </w:t>
            </w:r>
            <w:r>
              <w:t>definition</w:t>
            </w:r>
          </w:p>
        </w:tc>
      </w:tr>
      <w:tr w:rsidR="00121E9B" w:rsidRPr="008457C8" w14:paraId="33724CBB" w14:textId="77777777" w:rsidTr="00E277DB">
        <w:trPr>
          <w:trHeight w:hRule="exact" w:val="284"/>
        </w:trPr>
        <w:tc>
          <w:tcPr>
            <w:tcW w:w="534" w:type="dxa"/>
            <w:vAlign w:val="center"/>
          </w:tcPr>
          <w:p w14:paraId="2A9CA3E6" w14:textId="1C4BDB97" w:rsidR="00121E9B" w:rsidRPr="008457C8" w:rsidRDefault="002A762A" w:rsidP="00E277DB">
            <w:pPr>
              <w:pStyle w:val="Tablebody"/>
              <w:jc w:val="left"/>
            </w:pPr>
            <w:r>
              <w:t>C</w:t>
            </w:r>
          </w:p>
        </w:tc>
        <w:tc>
          <w:tcPr>
            <w:tcW w:w="3588" w:type="dxa"/>
            <w:vAlign w:val="center"/>
          </w:tcPr>
          <w:p w14:paraId="56486C5F" w14:textId="053E3EBF" w:rsidR="00121E9B" w:rsidRPr="008457C8" w:rsidRDefault="002A762A" w:rsidP="00E277DB">
            <w:pPr>
              <w:pStyle w:val="Tablebody"/>
              <w:jc w:val="left"/>
            </w:pPr>
            <w:r w:rsidRPr="008457C8">
              <w:t xml:space="preserve">Coefficient </w:t>
            </w:r>
            <w:r>
              <w:t>definition</w:t>
            </w:r>
          </w:p>
        </w:tc>
      </w:tr>
    </w:tbl>
    <w:p w14:paraId="5BD2828C" w14:textId="2533E295" w:rsidR="00810D14" w:rsidRPr="00B9008A" w:rsidRDefault="00810D14" w:rsidP="00810D14">
      <w:pPr>
        <w:pStyle w:val="Heading1"/>
      </w:pPr>
      <w:r w:rsidRPr="00B9008A">
        <w:t>Conflict of interest</w:t>
      </w:r>
    </w:p>
    <w:p w14:paraId="2E1F39A2" w14:textId="27710D70" w:rsidR="002A762A" w:rsidRDefault="002A762A" w:rsidP="00810D14">
      <w:pPr>
        <w:pStyle w:val="JNRSPParagraph"/>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17019758" w14:textId="5C4A6854" w:rsidR="00C77B3F" w:rsidRDefault="00C77B3F" w:rsidP="00C77B3F">
      <w:pPr>
        <w:pStyle w:val="Heading1"/>
      </w:pPr>
      <w:r>
        <w:t>Author Contribution</w:t>
      </w:r>
    </w:p>
    <w:p w14:paraId="54068C8B" w14:textId="77777777" w:rsidR="002A762A" w:rsidRPr="002A762A" w:rsidRDefault="002A762A" w:rsidP="00C77B3F">
      <w:pPr>
        <w:pStyle w:val="JNRSPParagraph"/>
        <w:rPr>
          <w:i/>
          <w:iCs/>
          <w:u w:val="single"/>
        </w:rPr>
      </w:pPr>
      <w:r w:rsidRPr="002A762A">
        <w:rPr>
          <w:i/>
          <w:iCs/>
          <w:u w:val="single"/>
        </w:rPr>
        <w:t>For example:</w:t>
      </w:r>
    </w:p>
    <w:p w14:paraId="31D61809" w14:textId="77777777" w:rsidR="00DA54A4" w:rsidRDefault="00DA54A4" w:rsidP="00DA54A4">
      <w:pPr>
        <w:pStyle w:val="Paragraph-bulletes"/>
      </w:pPr>
      <w:bookmarkStart w:id="5" w:name="_Hlk182307621"/>
      <w:r>
        <w:rPr>
          <w:rStyle w:val="Strong"/>
        </w:rPr>
        <w:t>Author A.B. and C.D.</w:t>
      </w:r>
      <w:r>
        <w:t>: Formulated the research question and study design.</w:t>
      </w:r>
    </w:p>
    <w:p w14:paraId="7D64F1EC" w14:textId="77777777" w:rsidR="00DA54A4" w:rsidRDefault="00DA54A4" w:rsidP="00DA54A4">
      <w:pPr>
        <w:pStyle w:val="Paragraph-bulletes"/>
      </w:pPr>
      <w:r>
        <w:rPr>
          <w:rStyle w:val="Strong"/>
        </w:rPr>
        <w:t>Author A.B.</w:t>
      </w:r>
      <w:r>
        <w:t>: Developed the theoretical framework and performed the main computations.</w:t>
      </w:r>
    </w:p>
    <w:p w14:paraId="24A1F714" w14:textId="77777777" w:rsidR="00DA54A4" w:rsidRDefault="00DA54A4" w:rsidP="00DA54A4">
      <w:pPr>
        <w:pStyle w:val="Paragraph-bulletes"/>
      </w:pPr>
      <w:r>
        <w:rPr>
          <w:rStyle w:val="Strong"/>
        </w:rPr>
        <w:t>Author C.D.</w:t>
      </w:r>
      <w:r>
        <w:t>: Conducted specific analyses, and supervised the overall project.</w:t>
      </w:r>
    </w:p>
    <w:p w14:paraId="749075FB" w14:textId="77777777" w:rsidR="00DA54A4" w:rsidRDefault="00DA54A4" w:rsidP="00DA54A4">
      <w:pPr>
        <w:pStyle w:val="Paragraph-bulletes"/>
      </w:pPr>
      <w:r>
        <w:rPr>
          <w:rStyle w:val="Strong"/>
        </w:rPr>
        <w:t>All Authors</w:t>
      </w:r>
      <w:r>
        <w:t>: Discussed the findings and collaborated on finalizing the manuscript.</w:t>
      </w:r>
    </w:p>
    <w:p w14:paraId="57A0A43B" w14:textId="1A4A9EF1" w:rsidR="00B9008A" w:rsidRPr="00B9008A" w:rsidRDefault="00B9008A" w:rsidP="002A762A">
      <w:pPr>
        <w:pStyle w:val="Heading1"/>
      </w:pPr>
      <w:r w:rsidRPr="00B9008A">
        <w:t>References</w:t>
      </w:r>
    </w:p>
    <w:p w14:paraId="6E58DC1B" w14:textId="72D74276" w:rsidR="00182062" w:rsidRPr="00CC0660" w:rsidRDefault="00F23932" w:rsidP="00F23932">
      <w:pPr>
        <w:pStyle w:val="JNRSPParagraph"/>
        <w:rPr>
          <w:rFonts w:asciiTheme="majorBidi" w:hAnsiTheme="majorBidi" w:cstheme="majorBidi"/>
          <w:szCs w:val="20"/>
        </w:rPr>
      </w:pPr>
      <w:r w:rsidRPr="00CC0660">
        <w:rPr>
          <w:rFonts w:asciiTheme="majorBidi" w:hAnsiTheme="majorBidi" w:cstheme="majorBidi"/>
          <w:szCs w:val="20"/>
        </w:rPr>
        <w:t xml:space="preserve">Use </w:t>
      </w:r>
      <w:r w:rsidRPr="00CC0660">
        <w:rPr>
          <w:rFonts w:asciiTheme="majorBidi" w:hAnsiTheme="majorBidi" w:cstheme="majorBidi"/>
          <w:b/>
          <w:bCs/>
          <w:szCs w:val="20"/>
        </w:rPr>
        <w:t>Harvard style</w:t>
      </w:r>
      <w:r w:rsidRPr="00CC0660">
        <w:rPr>
          <w:rFonts w:asciiTheme="majorBidi" w:hAnsiTheme="majorBidi" w:cstheme="majorBidi"/>
          <w:szCs w:val="20"/>
        </w:rPr>
        <w:t xml:space="preserve"> for </w:t>
      </w:r>
      <w:r w:rsidR="00B9008A" w:rsidRPr="00CC0660">
        <w:rPr>
          <w:rFonts w:asciiTheme="majorBidi" w:hAnsiTheme="majorBidi" w:cstheme="majorBidi"/>
          <w:szCs w:val="20"/>
        </w:rPr>
        <w:t>reference</w:t>
      </w:r>
      <w:r w:rsidRPr="00CC0660">
        <w:rPr>
          <w:rFonts w:asciiTheme="majorBidi" w:hAnsiTheme="majorBidi" w:cstheme="majorBidi"/>
          <w:szCs w:val="20"/>
        </w:rPr>
        <w:t>s. In text r</w:t>
      </w:r>
      <w:r w:rsidR="00B9008A" w:rsidRPr="00CC0660">
        <w:rPr>
          <w:rFonts w:asciiTheme="majorBidi" w:hAnsiTheme="majorBidi" w:cstheme="majorBidi"/>
          <w:szCs w:val="20"/>
        </w:rPr>
        <w:t xml:space="preserve">eferences should be </w:t>
      </w:r>
      <w:r w:rsidRPr="00CC0660">
        <w:rPr>
          <w:rFonts w:asciiTheme="majorBidi" w:hAnsiTheme="majorBidi" w:cstheme="majorBidi"/>
          <w:szCs w:val="20"/>
        </w:rPr>
        <w:t>written as (Lee et al., 2024)</w:t>
      </w:r>
      <w:r w:rsidR="00B9008A" w:rsidRPr="00CC0660">
        <w:rPr>
          <w:rFonts w:asciiTheme="majorBidi" w:hAnsiTheme="majorBidi" w:cstheme="majorBidi"/>
          <w:szCs w:val="20"/>
        </w:rPr>
        <w:t>.</w:t>
      </w:r>
      <w:r w:rsidR="00DF1E4B" w:rsidRPr="00CC0660">
        <w:rPr>
          <w:rFonts w:asciiTheme="majorBidi" w:hAnsiTheme="majorBidi" w:cstheme="majorBidi"/>
          <w:szCs w:val="20"/>
        </w:rPr>
        <w:t xml:space="preserve"> Include the DOI</w:t>
      </w:r>
    </w:p>
    <w:p w14:paraId="60C8458F" w14:textId="0E2DAED0" w:rsidR="006F7C59" w:rsidRPr="00CC0660" w:rsidRDefault="006F7C59" w:rsidP="00493795">
      <w:pPr>
        <w:pStyle w:val="JNRSPParagraph"/>
        <w:rPr>
          <w:rFonts w:asciiTheme="majorBidi" w:hAnsiTheme="majorBidi" w:cstheme="majorBidi"/>
          <w:b/>
          <w:bCs/>
          <w:i/>
          <w:iCs/>
          <w:szCs w:val="20"/>
          <w:u w:val="single"/>
        </w:rPr>
      </w:pPr>
      <w:r w:rsidRPr="00CC0660">
        <w:rPr>
          <w:rFonts w:asciiTheme="majorBidi" w:hAnsiTheme="majorBidi" w:cstheme="majorBidi"/>
          <w:b/>
          <w:bCs/>
          <w:i/>
          <w:iCs/>
          <w:szCs w:val="20"/>
          <w:u w:val="single"/>
        </w:rPr>
        <w:t>Journal</w:t>
      </w:r>
    </w:p>
    <w:p w14:paraId="4F36916B" w14:textId="77777777" w:rsidR="00F23932" w:rsidRPr="00CC0660" w:rsidRDefault="00F23932" w:rsidP="00F23932">
      <w:pPr>
        <w:pStyle w:val="EndNoteBibliography"/>
        <w:ind w:left="720" w:hanging="720"/>
        <w:rPr>
          <w:rFonts w:asciiTheme="majorBidi" w:hAnsiTheme="majorBidi" w:cstheme="majorBidi"/>
          <w:sz w:val="20"/>
          <w:szCs w:val="20"/>
        </w:rPr>
      </w:pPr>
      <w:r w:rsidRPr="00CC0660">
        <w:rPr>
          <w:rFonts w:asciiTheme="majorBidi" w:hAnsiTheme="majorBidi" w:cstheme="majorBidi"/>
          <w:sz w:val="20"/>
          <w:szCs w:val="20"/>
        </w:rPr>
        <w:fldChar w:fldCharType="begin"/>
      </w:r>
      <w:r w:rsidRPr="00CC0660">
        <w:rPr>
          <w:rFonts w:asciiTheme="majorBidi" w:hAnsiTheme="majorBidi" w:cstheme="majorBidi"/>
          <w:sz w:val="20"/>
          <w:szCs w:val="20"/>
        </w:rPr>
        <w:instrText xml:space="preserve"> ADDIN EN.REFLIST </w:instrText>
      </w:r>
      <w:r w:rsidRPr="00CC0660">
        <w:rPr>
          <w:rFonts w:asciiTheme="majorBidi" w:hAnsiTheme="majorBidi" w:cstheme="majorBidi"/>
          <w:sz w:val="20"/>
          <w:szCs w:val="20"/>
        </w:rPr>
        <w:fldChar w:fldCharType="separate"/>
      </w:r>
      <w:r w:rsidRPr="00CC0660">
        <w:rPr>
          <w:rFonts w:asciiTheme="majorBidi" w:hAnsiTheme="majorBidi" w:cstheme="majorBidi"/>
          <w:sz w:val="20"/>
          <w:szCs w:val="20"/>
        </w:rPr>
        <w:t xml:space="preserve">LEE, I.-H., KIM, S. Y., PARK, S., RYU, J. G. &amp; JE, N. K. 2024. Impact of the Narcotics Information Management System on Opioid Use Among Outpatients With Musculoskeletal and Connective Tissue Disorders: Quasi-Experimental Study Using Interrupted Time Series. </w:t>
      </w:r>
      <w:r w:rsidRPr="00CC0660">
        <w:rPr>
          <w:rFonts w:asciiTheme="majorBidi" w:hAnsiTheme="majorBidi" w:cstheme="majorBidi"/>
          <w:i/>
          <w:sz w:val="20"/>
          <w:szCs w:val="20"/>
        </w:rPr>
        <w:t>JMIR Public Health and Surveillance,</w:t>
      </w:r>
      <w:r w:rsidRPr="00CC0660">
        <w:rPr>
          <w:rFonts w:asciiTheme="majorBidi" w:hAnsiTheme="majorBidi" w:cstheme="majorBidi"/>
          <w:sz w:val="20"/>
          <w:szCs w:val="20"/>
        </w:rPr>
        <w:t xml:space="preserve"> 10</w:t>
      </w:r>
      <w:r w:rsidRPr="00CC0660">
        <w:rPr>
          <w:rFonts w:asciiTheme="majorBidi" w:hAnsiTheme="majorBidi" w:cstheme="majorBidi"/>
          <w:b/>
          <w:sz w:val="20"/>
          <w:szCs w:val="20"/>
        </w:rPr>
        <w:t>,</w:t>
      </w:r>
      <w:r w:rsidRPr="00CC0660">
        <w:rPr>
          <w:rFonts w:asciiTheme="majorBidi" w:hAnsiTheme="majorBidi" w:cstheme="majorBidi"/>
          <w:sz w:val="20"/>
          <w:szCs w:val="20"/>
        </w:rPr>
        <w:t xml:space="preserve"> 1-8. </w:t>
      </w:r>
      <w:hyperlink r:id="rId17" w:history="1">
        <w:r w:rsidRPr="00CC0660">
          <w:rPr>
            <w:rStyle w:val="Hyperlink"/>
            <w:rFonts w:asciiTheme="majorBidi" w:hAnsiTheme="majorBidi" w:cstheme="majorBidi"/>
            <w:sz w:val="20"/>
            <w:szCs w:val="20"/>
          </w:rPr>
          <w:t>https://doi.org/10.2196/47130</w:t>
        </w:r>
      </w:hyperlink>
      <w:r w:rsidRPr="00CC0660">
        <w:rPr>
          <w:rFonts w:asciiTheme="majorBidi" w:hAnsiTheme="majorBidi" w:cstheme="majorBidi"/>
          <w:sz w:val="20"/>
          <w:szCs w:val="20"/>
        </w:rPr>
        <w:t>.</w:t>
      </w:r>
    </w:p>
    <w:p w14:paraId="63DD30BD" w14:textId="049465CB" w:rsidR="006F7C59" w:rsidRPr="00CC0660" w:rsidRDefault="00F23932" w:rsidP="00F23932">
      <w:pPr>
        <w:pStyle w:val="JNRSPParagraph"/>
        <w:rPr>
          <w:rFonts w:asciiTheme="majorBidi" w:hAnsiTheme="majorBidi" w:cstheme="majorBidi"/>
          <w:b/>
          <w:bCs/>
          <w:i/>
          <w:iCs/>
          <w:szCs w:val="20"/>
          <w:u w:val="single"/>
        </w:rPr>
      </w:pPr>
      <w:r w:rsidRPr="00CC0660">
        <w:rPr>
          <w:rFonts w:asciiTheme="majorBidi" w:hAnsiTheme="majorBidi" w:cstheme="majorBidi"/>
          <w:szCs w:val="20"/>
        </w:rPr>
        <w:fldChar w:fldCharType="end"/>
      </w:r>
      <w:r w:rsidR="006F7C59" w:rsidRPr="00CC0660">
        <w:rPr>
          <w:rFonts w:asciiTheme="majorBidi" w:hAnsiTheme="majorBidi" w:cstheme="majorBidi"/>
          <w:b/>
          <w:bCs/>
          <w:i/>
          <w:iCs/>
          <w:szCs w:val="20"/>
          <w:u w:val="single"/>
        </w:rPr>
        <w:t>Conference Paper</w:t>
      </w:r>
    </w:p>
    <w:p w14:paraId="2E6C32B2" w14:textId="77777777" w:rsidR="00F23932" w:rsidRPr="00CC0660" w:rsidRDefault="00F23932" w:rsidP="00F23932">
      <w:pPr>
        <w:pStyle w:val="EndNoteBibliography"/>
        <w:ind w:left="720" w:hanging="720"/>
        <w:rPr>
          <w:rFonts w:asciiTheme="majorBidi" w:hAnsiTheme="majorBidi" w:cstheme="majorBidi"/>
          <w:sz w:val="20"/>
          <w:szCs w:val="20"/>
        </w:rPr>
      </w:pPr>
      <w:r w:rsidRPr="00CC0660">
        <w:rPr>
          <w:rFonts w:asciiTheme="majorBidi" w:hAnsiTheme="majorBidi" w:cstheme="majorBidi"/>
          <w:sz w:val="20"/>
          <w:szCs w:val="20"/>
        </w:rPr>
        <w:fldChar w:fldCharType="begin"/>
      </w:r>
      <w:r w:rsidRPr="00CC0660">
        <w:rPr>
          <w:rFonts w:asciiTheme="majorBidi" w:hAnsiTheme="majorBidi" w:cstheme="majorBidi"/>
          <w:sz w:val="20"/>
          <w:szCs w:val="20"/>
        </w:rPr>
        <w:instrText xml:space="preserve"> ADDIN EN.REFLIST </w:instrText>
      </w:r>
      <w:r w:rsidRPr="00CC0660">
        <w:rPr>
          <w:rFonts w:asciiTheme="majorBidi" w:hAnsiTheme="majorBidi" w:cstheme="majorBidi"/>
          <w:sz w:val="20"/>
          <w:szCs w:val="20"/>
        </w:rPr>
        <w:fldChar w:fldCharType="separate"/>
      </w:r>
      <w:r w:rsidRPr="00CC0660">
        <w:rPr>
          <w:rFonts w:asciiTheme="majorBidi" w:hAnsiTheme="majorBidi" w:cstheme="majorBidi"/>
          <w:sz w:val="20"/>
          <w:szCs w:val="20"/>
        </w:rPr>
        <w:t xml:space="preserve">KONG, Q. &amp; CHI, M. Analysis and study of the mechanism of narcotic addiction and withdrawal.  International Narcotics Interdiction Association (INIA) Annual Conference, 2024 New York, USA. 1-15. </w:t>
      </w:r>
      <w:hyperlink r:id="rId18" w:history="1">
        <w:r w:rsidRPr="00CC0660">
          <w:rPr>
            <w:rStyle w:val="Hyperlink"/>
            <w:rFonts w:asciiTheme="majorBidi" w:hAnsiTheme="majorBidi" w:cstheme="majorBidi"/>
            <w:sz w:val="20"/>
            <w:szCs w:val="20"/>
          </w:rPr>
          <w:t>https://doi.org/10.1xx6/xxxxxxxxx</w:t>
        </w:r>
      </w:hyperlink>
    </w:p>
    <w:p w14:paraId="5D8F8B48" w14:textId="2FE879C6" w:rsidR="006F7C59" w:rsidRPr="00CC0660" w:rsidRDefault="00F23932" w:rsidP="00F23932">
      <w:pPr>
        <w:pStyle w:val="JNRSPParagraph"/>
        <w:rPr>
          <w:rFonts w:asciiTheme="majorBidi" w:hAnsiTheme="majorBidi" w:cstheme="majorBidi"/>
          <w:b/>
          <w:bCs/>
          <w:i/>
          <w:iCs/>
          <w:szCs w:val="20"/>
          <w:u w:val="single"/>
        </w:rPr>
      </w:pPr>
      <w:r w:rsidRPr="00CC0660">
        <w:rPr>
          <w:rFonts w:asciiTheme="majorBidi" w:hAnsiTheme="majorBidi" w:cstheme="majorBidi"/>
          <w:szCs w:val="20"/>
        </w:rPr>
        <w:fldChar w:fldCharType="end"/>
      </w:r>
      <w:r w:rsidR="006F7C59" w:rsidRPr="00CC0660">
        <w:rPr>
          <w:rFonts w:asciiTheme="majorBidi" w:hAnsiTheme="majorBidi" w:cstheme="majorBidi"/>
          <w:b/>
          <w:bCs/>
          <w:i/>
          <w:iCs/>
          <w:szCs w:val="20"/>
          <w:u w:val="single"/>
        </w:rPr>
        <w:t>Book</w:t>
      </w:r>
    </w:p>
    <w:p w14:paraId="23EE6CA3" w14:textId="77777777" w:rsidR="00F23932" w:rsidRPr="00CC0660" w:rsidRDefault="00F23932" w:rsidP="00F23932">
      <w:pPr>
        <w:pStyle w:val="EndNoteBibliography"/>
        <w:ind w:left="720" w:hanging="720"/>
        <w:rPr>
          <w:rFonts w:asciiTheme="majorBidi" w:hAnsiTheme="majorBidi" w:cstheme="majorBidi"/>
          <w:sz w:val="20"/>
          <w:szCs w:val="20"/>
        </w:rPr>
      </w:pPr>
      <w:r w:rsidRPr="00CC0660">
        <w:rPr>
          <w:rFonts w:asciiTheme="majorBidi" w:hAnsiTheme="majorBidi" w:cstheme="majorBidi"/>
          <w:sz w:val="20"/>
          <w:szCs w:val="20"/>
        </w:rPr>
        <w:fldChar w:fldCharType="begin"/>
      </w:r>
      <w:r w:rsidRPr="00CC0660">
        <w:rPr>
          <w:rFonts w:asciiTheme="majorBidi" w:hAnsiTheme="majorBidi" w:cstheme="majorBidi"/>
          <w:sz w:val="20"/>
          <w:szCs w:val="20"/>
        </w:rPr>
        <w:instrText xml:space="preserve"> ADDIN EN.REFLIST </w:instrText>
      </w:r>
      <w:r w:rsidRPr="00CC0660">
        <w:rPr>
          <w:rFonts w:asciiTheme="majorBidi" w:hAnsiTheme="majorBidi" w:cstheme="majorBidi"/>
          <w:sz w:val="20"/>
          <w:szCs w:val="20"/>
        </w:rPr>
        <w:fldChar w:fldCharType="separate"/>
      </w:r>
      <w:r w:rsidRPr="00CC0660">
        <w:rPr>
          <w:rFonts w:asciiTheme="majorBidi" w:hAnsiTheme="majorBidi" w:cstheme="majorBidi"/>
          <w:sz w:val="20"/>
          <w:szCs w:val="20"/>
        </w:rPr>
        <w:t xml:space="preserve">MADRAS, B. &amp; KUHAR, M. 2014. </w:t>
      </w:r>
      <w:r w:rsidRPr="00CC0660">
        <w:rPr>
          <w:rFonts w:asciiTheme="majorBidi" w:hAnsiTheme="majorBidi" w:cstheme="majorBidi"/>
          <w:i/>
          <w:sz w:val="20"/>
          <w:szCs w:val="20"/>
        </w:rPr>
        <w:t xml:space="preserve">The Effects of Drug Abuse on the Human Nervous System, </w:t>
      </w:r>
      <w:r w:rsidRPr="00CC0660">
        <w:rPr>
          <w:rFonts w:asciiTheme="majorBidi" w:hAnsiTheme="majorBidi" w:cstheme="majorBidi"/>
          <w:sz w:val="20"/>
          <w:szCs w:val="20"/>
        </w:rPr>
        <w:t>Boston, Academic Press. ISBN: 978-0-12-418679-8.</w:t>
      </w:r>
    </w:p>
    <w:p w14:paraId="11CEEDF2" w14:textId="204C731A" w:rsidR="006F7C59" w:rsidRPr="00CC0660" w:rsidRDefault="00F23932" w:rsidP="00F23932">
      <w:pPr>
        <w:pStyle w:val="JNRSPParagraph"/>
        <w:rPr>
          <w:rFonts w:asciiTheme="majorBidi" w:hAnsiTheme="majorBidi" w:cstheme="majorBidi"/>
          <w:b/>
          <w:bCs/>
          <w:i/>
          <w:iCs/>
          <w:szCs w:val="20"/>
          <w:u w:val="single"/>
        </w:rPr>
      </w:pPr>
      <w:r w:rsidRPr="00CC0660">
        <w:rPr>
          <w:rFonts w:asciiTheme="majorBidi" w:hAnsiTheme="majorBidi" w:cstheme="majorBidi"/>
          <w:szCs w:val="20"/>
        </w:rPr>
        <w:fldChar w:fldCharType="end"/>
      </w:r>
      <w:r w:rsidR="006F7C59" w:rsidRPr="00CC0660">
        <w:rPr>
          <w:rFonts w:asciiTheme="majorBidi" w:hAnsiTheme="majorBidi" w:cstheme="majorBidi"/>
          <w:b/>
          <w:bCs/>
          <w:i/>
          <w:iCs/>
          <w:szCs w:val="20"/>
          <w:u w:val="single"/>
        </w:rPr>
        <w:t>Book Section</w:t>
      </w:r>
    </w:p>
    <w:p w14:paraId="531CC257" w14:textId="77777777" w:rsidR="00F23932" w:rsidRPr="00CC0660" w:rsidRDefault="00F23932" w:rsidP="00F23932">
      <w:pPr>
        <w:pStyle w:val="EndNoteBibliography"/>
        <w:ind w:left="720" w:hanging="720"/>
        <w:rPr>
          <w:rFonts w:asciiTheme="majorBidi" w:hAnsiTheme="majorBidi" w:cstheme="majorBidi"/>
          <w:sz w:val="20"/>
          <w:szCs w:val="20"/>
        </w:rPr>
      </w:pPr>
      <w:r w:rsidRPr="00CC0660">
        <w:rPr>
          <w:rFonts w:asciiTheme="majorBidi" w:hAnsiTheme="majorBidi" w:cstheme="majorBidi"/>
          <w:sz w:val="20"/>
          <w:szCs w:val="20"/>
        </w:rPr>
        <w:fldChar w:fldCharType="begin"/>
      </w:r>
      <w:r w:rsidRPr="00CC0660">
        <w:rPr>
          <w:rFonts w:asciiTheme="majorBidi" w:hAnsiTheme="majorBidi" w:cstheme="majorBidi"/>
          <w:sz w:val="20"/>
          <w:szCs w:val="20"/>
        </w:rPr>
        <w:instrText xml:space="preserve"> ADDIN EN.REFLIST </w:instrText>
      </w:r>
      <w:r w:rsidRPr="00CC0660">
        <w:rPr>
          <w:rFonts w:asciiTheme="majorBidi" w:hAnsiTheme="majorBidi" w:cstheme="majorBidi"/>
          <w:sz w:val="20"/>
          <w:szCs w:val="20"/>
        </w:rPr>
        <w:fldChar w:fldCharType="separate"/>
      </w:r>
      <w:r w:rsidRPr="00CC0660">
        <w:rPr>
          <w:rFonts w:asciiTheme="majorBidi" w:hAnsiTheme="majorBidi" w:cstheme="majorBidi"/>
          <w:sz w:val="20"/>
          <w:szCs w:val="20"/>
        </w:rPr>
        <w:t xml:space="preserve">MADRAS, B. &amp; KUHAR, M. 2014. </w:t>
      </w:r>
      <w:r w:rsidRPr="00CC0660">
        <w:rPr>
          <w:rFonts w:asciiTheme="majorBidi" w:hAnsiTheme="majorBidi" w:cstheme="majorBidi"/>
          <w:i/>
          <w:sz w:val="20"/>
          <w:szCs w:val="20"/>
        </w:rPr>
        <w:t xml:space="preserve">The Effects of Drug Abuse on the Human Nervous System, </w:t>
      </w:r>
      <w:r w:rsidRPr="00CC0660">
        <w:rPr>
          <w:rFonts w:asciiTheme="majorBidi" w:hAnsiTheme="majorBidi" w:cstheme="majorBidi"/>
          <w:sz w:val="20"/>
          <w:szCs w:val="20"/>
        </w:rPr>
        <w:t>Boston, Academic Press. ISBN: 978-0-12-418679-8.</w:t>
      </w:r>
    </w:p>
    <w:p w14:paraId="7D0A32E1" w14:textId="628EEDFA" w:rsidR="005A6989" w:rsidRDefault="00F23932" w:rsidP="00451C02">
      <w:pPr>
        <w:pStyle w:val="JNRSPTitle"/>
      </w:pPr>
      <w:r w:rsidRPr="00CC0660">
        <w:rPr>
          <w:sz w:val="20"/>
          <w:szCs w:val="20"/>
        </w:rPr>
        <w:fldChar w:fldCharType="end"/>
      </w:r>
      <w:bookmarkEnd w:id="5"/>
    </w:p>
    <w:sectPr w:rsidR="005A6989" w:rsidSect="00C655AC">
      <w:type w:val="continuous"/>
      <w:pgSz w:w="12240" w:h="15840" w:code="1"/>
      <w:pgMar w:top="1134" w:right="1134" w:bottom="1134" w:left="1134"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2643" w14:textId="77777777" w:rsidR="00231947" w:rsidRDefault="00231947" w:rsidP="00846EAB">
      <w:r>
        <w:separator/>
      </w:r>
    </w:p>
  </w:endnote>
  <w:endnote w:type="continuationSeparator" w:id="0">
    <w:p w14:paraId="1DC0615D" w14:textId="77777777" w:rsidR="00231947" w:rsidRDefault="00231947" w:rsidP="008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F002" w14:textId="77777777" w:rsidR="001B29B9" w:rsidRDefault="001B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873E" w14:textId="35AB4229" w:rsidR="00F84B8B" w:rsidRDefault="00BA106A" w:rsidP="00BA106A">
    <w:pPr>
      <w:pStyle w:val="Footer"/>
      <w:jc w:val="center"/>
    </w:pPr>
    <w:r>
      <w:rPr>
        <w:noProof/>
      </w:rPr>
      <mc:AlternateContent>
        <mc:Choice Requires="wps">
          <w:drawing>
            <wp:anchor distT="0" distB="0" distL="114300" distR="114300" simplePos="0" relativeHeight="251665408" behindDoc="0" locked="0" layoutInCell="1" allowOverlap="1" wp14:anchorId="2114870E" wp14:editId="19B7C01F">
              <wp:simplePos x="0" y="0"/>
              <wp:positionH relativeFrom="margin">
                <wp:posOffset>0</wp:posOffset>
              </wp:positionH>
              <wp:positionV relativeFrom="paragraph">
                <wp:posOffset>-12553</wp:posOffset>
              </wp:positionV>
              <wp:extent cx="60483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6FD88" id="Straight Connector 1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1pt" to="47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P1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" strokecolor="black [3213]" strokeweight="1pt">
              <w10:wrap anchorx="margin"/>
            </v:line>
          </w:pict>
        </mc:Fallback>
      </mc:AlternateContent>
    </w:r>
    <w:sdt>
      <w:sdtPr>
        <w:id w:val="-476533973"/>
        <w:docPartObj>
          <w:docPartGallery w:val="Page Numbers (Bottom of Page)"/>
          <w:docPartUnique/>
        </w:docPartObj>
      </w:sdtPr>
      <w:sdtEndPr>
        <w:rPr>
          <w:noProof/>
        </w:rPr>
      </w:sdtEndPr>
      <w:sdtContent>
        <w:r w:rsidR="00F84B8B">
          <w:fldChar w:fldCharType="begin"/>
        </w:r>
        <w:r w:rsidR="00F84B8B">
          <w:instrText xml:space="preserve"> PAGE   \* MERGEFORMAT </w:instrText>
        </w:r>
        <w:r w:rsidR="00F84B8B">
          <w:fldChar w:fldCharType="separate"/>
        </w:r>
        <w:r w:rsidR="003543C6">
          <w:rPr>
            <w:noProof/>
          </w:rPr>
          <w:t>6</w:t>
        </w:r>
        <w:r w:rsidR="00F84B8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A69C" w14:textId="7FA54316" w:rsidR="00C655AC" w:rsidRDefault="00F23932">
    <w:pPr>
      <w:pStyle w:val="Footer"/>
    </w:pPr>
    <w:r>
      <w:rPr>
        <w:noProof/>
      </w:rPr>
      <w:drawing>
        <wp:anchor distT="0" distB="0" distL="114300" distR="114300" simplePos="0" relativeHeight="251671552" behindDoc="0" locked="0" layoutInCell="1" allowOverlap="1" wp14:anchorId="3FF69D6C" wp14:editId="1FB6BA9B">
          <wp:simplePos x="0" y="0"/>
          <wp:positionH relativeFrom="margin">
            <wp:posOffset>4882515</wp:posOffset>
          </wp:positionH>
          <wp:positionV relativeFrom="margin">
            <wp:posOffset>7625715</wp:posOffset>
          </wp:positionV>
          <wp:extent cx="1627414" cy="300262"/>
          <wp:effectExtent l="0" t="0" r="0" b="5080"/>
          <wp:wrapNone/>
          <wp:docPr id="299785056" name="Picture 2997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414" cy="300262"/>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A9">
      <w:rPr>
        <w:noProof/>
      </w:rPr>
      <mc:AlternateContent>
        <mc:Choice Requires="wps">
          <w:drawing>
            <wp:anchor distT="45720" distB="45720" distL="114300" distR="114300" simplePos="0" relativeHeight="251669504" behindDoc="0" locked="0" layoutInCell="1" allowOverlap="1" wp14:anchorId="0EA4AAE9" wp14:editId="32F5E7F5">
              <wp:simplePos x="0" y="0"/>
              <wp:positionH relativeFrom="margin">
                <wp:posOffset>-63500</wp:posOffset>
              </wp:positionH>
              <wp:positionV relativeFrom="paragraph">
                <wp:posOffset>29210</wp:posOffset>
              </wp:positionV>
              <wp:extent cx="5143500" cy="3467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6710"/>
                      </a:xfrm>
                      <a:prstGeom prst="rect">
                        <a:avLst/>
                      </a:prstGeom>
                      <a:solidFill>
                        <a:srgbClr val="FFFFFF"/>
                      </a:solidFill>
                      <a:ln w="9525">
                        <a:noFill/>
                        <a:miter lim="800000"/>
                        <a:headEnd/>
                        <a:tailEnd/>
                      </a:ln>
                    </wps:spPr>
                    <wps:txbx>
                      <w:txbxContent>
                        <w:p w14:paraId="37C12616" w14:textId="6A647FC5" w:rsidR="00C655AC" w:rsidRPr="00F23932" w:rsidRDefault="00C655AC" w:rsidP="00F23932">
                          <w:pPr>
                            <w:rPr>
                              <w:sz w:val="20"/>
                              <w:szCs w:val="16"/>
                            </w:rPr>
                          </w:pPr>
                          <w:r w:rsidRPr="00F23932">
                            <w:rPr>
                              <w:sz w:val="20"/>
                              <w:szCs w:val="22"/>
                              <w:vertAlign w:val="superscript"/>
                            </w:rPr>
                            <w:t>© The Authors. This is an open access article under the CC BY-NC-ND license (http://creativecommons.org/licenses/by-nc-nd/4.0/).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4AAE9" id="_x0000_t202" coordsize="21600,21600" o:spt="202" path="m,l,21600r21600,l21600,xe">
              <v:stroke joinstyle="miter"/>
              <v:path gradientshapeok="t" o:connecttype="rect"/>
            </v:shapetype>
            <v:shape id="Text Box 2" o:spid="_x0000_s1026" type="#_x0000_t202" style="position:absolute;margin-left:-5pt;margin-top:2.3pt;width:405pt;height: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" stroked="f">
              <v:textbox>
                <w:txbxContent>
                  <w:p w14:paraId="37C12616" w14:textId="6A647FC5" w:rsidR="00C655AC" w:rsidRPr="00F23932" w:rsidRDefault="00C655AC" w:rsidP="00F23932">
                    <w:pPr>
                      <w:rPr>
                        <w:sz w:val="20"/>
                        <w:szCs w:val="16"/>
                      </w:rPr>
                    </w:pPr>
                    <w:r w:rsidRPr="00F23932">
                      <w:rPr>
                        <w:sz w:val="20"/>
                        <w:szCs w:val="22"/>
                        <w:vertAlign w:val="superscript"/>
                      </w:rPr>
                      <w:t>© The Authors. This is an open access article under the CC BY-NC-ND license (http://creativecommons.org/licenses/by-nc-nd/4.0/).</w:t>
                    </w:r>
                  </w:p>
                </w:txbxContent>
              </v:textbox>
              <w10:wrap type="square" anchorx="margin"/>
            </v:shape>
          </w:pict>
        </mc:Fallback>
      </mc:AlternateContent>
    </w:r>
    <w:r w:rsidR="00C655AC">
      <w:rPr>
        <w:noProof/>
      </w:rPr>
      <mc:AlternateContent>
        <mc:Choice Requires="wps">
          <w:drawing>
            <wp:anchor distT="0" distB="0" distL="114300" distR="114300" simplePos="0" relativeHeight="251673600" behindDoc="0" locked="0" layoutInCell="1" allowOverlap="1" wp14:anchorId="4EBAF029" wp14:editId="178D0061">
              <wp:simplePos x="0" y="0"/>
              <wp:positionH relativeFrom="margin">
                <wp:posOffset>6985</wp:posOffset>
              </wp:positionH>
              <wp:positionV relativeFrom="paragraph">
                <wp:posOffset>13277</wp:posOffset>
              </wp:positionV>
              <wp:extent cx="63252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252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71BB20" id="Straight Connector 4"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1.05pt" to="49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" strokecolor="black [3213]" strokeweight="1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7C97" w14:textId="77777777" w:rsidR="00231947" w:rsidRDefault="00231947" w:rsidP="00846EAB">
      <w:r>
        <w:separator/>
      </w:r>
    </w:p>
  </w:footnote>
  <w:footnote w:type="continuationSeparator" w:id="0">
    <w:p w14:paraId="2352819C" w14:textId="77777777" w:rsidR="00231947" w:rsidRDefault="00231947" w:rsidP="0084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C761" w14:textId="77777777" w:rsidR="001B29B9" w:rsidRDefault="001B2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1A11" w14:textId="52E3870C" w:rsidR="0086652E" w:rsidRPr="009A0AFE" w:rsidRDefault="009A0AFE" w:rsidP="009A0AFE">
    <w:pPr>
      <w:spacing w:line="259" w:lineRule="auto"/>
      <w:jc w:val="center"/>
      <w:rPr>
        <w:i/>
        <w:iCs/>
        <w:color w:val="404040" w:themeColor="text1" w:themeTint="BF"/>
        <w:sz w:val="22"/>
        <w:szCs w:val="18"/>
      </w:rPr>
    </w:pPr>
    <w:r>
      <w:rPr>
        <w:noProof/>
      </w:rPr>
      <mc:AlternateContent>
        <mc:Choice Requires="wps">
          <w:drawing>
            <wp:anchor distT="0" distB="0" distL="114300" distR="114300" simplePos="0" relativeHeight="251675648" behindDoc="0" locked="0" layoutInCell="1" allowOverlap="1" wp14:anchorId="0038C75D" wp14:editId="2762647E">
              <wp:simplePos x="0" y="0"/>
              <wp:positionH relativeFrom="margin">
                <wp:posOffset>0</wp:posOffset>
              </wp:positionH>
              <wp:positionV relativeFrom="paragraph">
                <wp:posOffset>194163</wp:posOffset>
              </wp:positionV>
              <wp:extent cx="6048375" cy="0"/>
              <wp:effectExtent l="0" t="0" r="0" b="0"/>
              <wp:wrapNone/>
              <wp:docPr id="785252170" name="Straight Connector 785252170"/>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A3024" id="Straight Connector 785252170"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5.3pt" to="47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" strokecolor="black [3213]" strokeweight="1pt">
              <w10:wrap anchorx="margin"/>
            </v:line>
          </w:pict>
        </mc:Fallback>
      </mc:AlternateContent>
    </w:r>
    <w:r w:rsidR="008B5184" w:rsidRPr="009A0AFE">
      <w:rPr>
        <w:rStyle w:val="QuoteChar"/>
        <w:sz w:val="20"/>
        <w:szCs w:val="20"/>
      </w:rPr>
      <w:t>“</w:t>
    </w:r>
    <w:r w:rsidR="002C57D8" w:rsidRPr="009A0AFE">
      <w:rPr>
        <w:rStyle w:val="QuoteChar"/>
        <w:sz w:val="20"/>
        <w:szCs w:val="20"/>
      </w:rPr>
      <w:t xml:space="preserve">First author last name et al. </w:t>
    </w:r>
    <w:r w:rsidR="0016150D" w:rsidRPr="009A0AFE">
      <w:rPr>
        <w:rStyle w:val="QuoteChar"/>
        <w:sz w:val="20"/>
        <w:szCs w:val="20"/>
      </w:rPr>
      <w:t xml:space="preserve">/ </w:t>
    </w:r>
    <w:r w:rsidR="002C57D8" w:rsidRPr="009A0AFE">
      <w:rPr>
        <w:rStyle w:val="QuoteChar"/>
        <w:sz w:val="20"/>
        <w:szCs w:val="20"/>
      </w:rPr>
      <w:t>Sustainable Engineering and Technological Sciences, XX(XX), 2024, pp. XX-XX”</w:t>
    </w:r>
    <w:r w:rsidRPr="009A0AF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6285"/>
      <w:gridCol w:w="2243"/>
    </w:tblGrid>
    <w:tr w:rsidR="002303B5" w14:paraId="3A189CDE" w14:textId="77777777" w:rsidTr="00D90AA0">
      <w:trPr>
        <w:jc w:val="center"/>
      </w:trPr>
      <w:tc>
        <w:tcPr>
          <w:tcW w:w="1601" w:type="dxa"/>
          <w:shd w:val="clear" w:color="auto" w:fill="auto"/>
          <w:vAlign w:val="center"/>
        </w:tcPr>
        <w:p w14:paraId="3D28FE72" w14:textId="6E69435C" w:rsidR="009D4062" w:rsidRDefault="002303B5" w:rsidP="00D90AA0">
          <w:pPr>
            <w:pStyle w:val="Header"/>
            <w:jc w:val="center"/>
          </w:pPr>
          <w:bookmarkStart w:id="1" w:name="_Hlk155024408"/>
          <w:bookmarkStart w:id="2" w:name="_Hlk155024409"/>
          <w:r>
            <w:rPr>
              <w:noProof/>
            </w:rPr>
            <w:drawing>
              <wp:inline distT="0" distB="0" distL="0" distR="0" wp14:anchorId="0C2A9F1F" wp14:editId="42EB503D">
                <wp:extent cx="685800" cy="685800"/>
                <wp:effectExtent l="0" t="0" r="0" b="0"/>
                <wp:docPr id="2145931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3162" name="Picture 214593162"/>
                        <pic:cNvPicPr/>
                      </pic:nvPicPr>
                      <pic:blipFill>
                        <a:blip r:embed="rId1">
                          <a:extLst>
                            <a:ext uri="{28A0092B-C50C-407E-A947-70E740481C1C}">
                              <a14:useLocalDpi xmlns:a14="http://schemas.microsoft.com/office/drawing/2010/main" val="0"/>
                            </a:ext>
                          </a:extLst>
                        </a:blip>
                        <a:stretch>
                          <a:fillRect/>
                        </a:stretch>
                      </pic:blipFill>
                      <pic:spPr>
                        <a:xfrm>
                          <a:off x="0" y="0"/>
                          <a:ext cx="686118" cy="686118"/>
                        </a:xfrm>
                        <a:prstGeom prst="rect">
                          <a:avLst/>
                        </a:prstGeom>
                      </pic:spPr>
                    </pic:pic>
                  </a:graphicData>
                </a:graphic>
              </wp:inline>
            </w:drawing>
          </w:r>
        </w:p>
      </w:tc>
      <w:tc>
        <w:tcPr>
          <w:tcW w:w="6285" w:type="dxa"/>
          <w:shd w:val="clear" w:color="auto" w:fill="auto"/>
          <w:vAlign w:val="center"/>
        </w:tcPr>
        <w:p w14:paraId="7FE75AF1" w14:textId="4DD3862D" w:rsidR="00B31DC2" w:rsidRDefault="00B31DC2" w:rsidP="00355AC1">
          <w:pPr>
            <w:pStyle w:val="Header"/>
            <w:spacing w:before="120" w:after="120"/>
            <w:jc w:val="center"/>
            <w:rPr>
              <w:b/>
              <w:bCs/>
              <w:color w:val="177B1B"/>
              <w:spacing w:val="-2"/>
              <w:w w:val="110"/>
              <w:sz w:val="32"/>
              <w:szCs w:val="24"/>
            </w:rPr>
          </w:pPr>
          <w:r w:rsidRPr="00B31DC2">
            <w:rPr>
              <w:b/>
              <w:bCs/>
              <w:color w:val="177B1B"/>
              <w:spacing w:val="-2"/>
              <w:w w:val="110"/>
              <w:sz w:val="32"/>
              <w:szCs w:val="24"/>
            </w:rPr>
            <w:t>Journal of Narcotics Research and Sustainable Practices</w:t>
          </w:r>
          <w:r w:rsidR="007F05F0">
            <w:rPr>
              <w:b/>
              <w:bCs/>
              <w:color w:val="177B1B"/>
              <w:spacing w:val="-2"/>
              <w:w w:val="110"/>
              <w:sz w:val="32"/>
              <w:szCs w:val="24"/>
            </w:rPr>
            <w:t xml:space="preserve"> (</w:t>
          </w:r>
          <w:r w:rsidR="007F05F0" w:rsidRPr="007F05F0">
            <w:rPr>
              <w:b/>
              <w:bCs/>
              <w:color w:val="177B1B"/>
              <w:spacing w:val="-2"/>
              <w:w w:val="110"/>
              <w:sz w:val="32"/>
              <w:szCs w:val="24"/>
            </w:rPr>
            <w:t>JNRSP</w:t>
          </w:r>
          <w:r w:rsidR="007F05F0">
            <w:rPr>
              <w:b/>
              <w:bCs/>
              <w:color w:val="177B1B"/>
              <w:spacing w:val="-2"/>
              <w:w w:val="110"/>
              <w:sz w:val="32"/>
              <w:szCs w:val="24"/>
            </w:rPr>
            <w:t>)</w:t>
          </w:r>
        </w:p>
        <w:p w14:paraId="0446706D" w14:textId="77777777" w:rsidR="00D06B88" w:rsidRDefault="00B31DC2" w:rsidP="00B31DC2">
          <w:pPr>
            <w:pStyle w:val="Header"/>
            <w:spacing w:before="120" w:line="276" w:lineRule="auto"/>
            <w:jc w:val="center"/>
          </w:pPr>
          <w:hyperlink r:id="rId2" w:history="1">
            <w:r w:rsidRPr="006E7916">
              <w:rPr>
                <w:rStyle w:val="Hyperlink"/>
              </w:rPr>
              <w:t>https://jnrsp.hiuc.edu.iq/index.php/JNRSP/index</w:t>
            </w:r>
          </w:hyperlink>
        </w:p>
        <w:p w14:paraId="74C406F5" w14:textId="19972A1A" w:rsidR="00B31DC2" w:rsidRPr="00355AC1" w:rsidRDefault="00B31DC2" w:rsidP="002303B5">
          <w:pPr>
            <w:pStyle w:val="Header"/>
            <w:spacing w:line="276" w:lineRule="auto"/>
            <w:jc w:val="center"/>
            <w:rPr>
              <w:rFonts w:asciiTheme="majorHAnsi" w:hAnsiTheme="majorHAnsi"/>
              <w:color w:val="090907"/>
              <w:spacing w:val="-2"/>
              <w:w w:val="85"/>
              <w:sz w:val="22"/>
              <w:szCs w:val="22"/>
            </w:rPr>
          </w:pPr>
          <w:r w:rsidRPr="00B31DC2">
            <w:rPr>
              <w:rFonts w:asciiTheme="majorHAnsi" w:hAnsiTheme="majorHAnsi"/>
              <w:b/>
              <w:bCs/>
              <w:color w:val="090907"/>
              <w:spacing w:val="-2"/>
              <w:w w:val="85"/>
              <w:sz w:val="18"/>
              <w:szCs w:val="16"/>
            </w:rPr>
            <w:t>Published by:</w:t>
          </w:r>
          <w:r w:rsidRPr="00B31DC2">
            <w:rPr>
              <w:rFonts w:asciiTheme="majorHAnsi" w:hAnsiTheme="majorHAnsi"/>
              <w:color w:val="090907"/>
              <w:spacing w:val="-2"/>
              <w:w w:val="85"/>
              <w:sz w:val="18"/>
              <w:szCs w:val="16"/>
            </w:rPr>
            <w:t xml:space="preserve"> Al Hikma University College, Al-Yarmouk, Baghdad, Iraq</w:t>
          </w:r>
          <w:r w:rsidR="002303B5">
            <w:rPr>
              <w:rFonts w:asciiTheme="majorHAnsi" w:hAnsiTheme="majorHAnsi"/>
              <w:color w:val="090907"/>
              <w:spacing w:val="-2"/>
              <w:w w:val="85"/>
              <w:sz w:val="18"/>
              <w:szCs w:val="16"/>
            </w:rPr>
            <w:t xml:space="preserve"> (</w:t>
          </w:r>
          <w:hyperlink r:id="rId3" w:history="1">
            <w:r w:rsidRPr="00B31DC2">
              <w:rPr>
                <w:rStyle w:val="Hyperlink"/>
                <w:rFonts w:asciiTheme="majorHAnsi" w:hAnsiTheme="majorHAnsi"/>
                <w:spacing w:val="-2"/>
                <w:w w:val="85"/>
                <w:sz w:val="18"/>
                <w:szCs w:val="18"/>
              </w:rPr>
              <w:t>https://hiuc.edu.iq/</w:t>
            </w:r>
          </w:hyperlink>
          <w:r w:rsidR="002303B5">
            <w:rPr>
              <w:rFonts w:asciiTheme="majorHAnsi" w:hAnsiTheme="majorHAnsi"/>
              <w:color w:val="090907"/>
              <w:spacing w:val="-2"/>
              <w:w w:val="85"/>
              <w:sz w:val="18"/>
              <w:szCs w:val="18"/>
            </w:rPr>
            <w:t>)</w:t>
          </w:r>
        </w:p>
      </w:tc>
      <w:tc>
        <w:tcPr>
          <w:tcW w:w="2243" w:type="dxa"/>
          <w:shd w:val="clear" w:color="auto" w:fill="auto"/>
        </w:tcPr>
        <w:p w14:paraId="2F162695" w14:textId="04F05A15" w:rsidR="00B31DC2" w:rsidRPr="00D90AA0" w:rsidRDefault="00B31DC2" w:rsidP="00B31DC2">
          <w:pPr>
            <w:pStyle w:val="Header"/>
            <w:pBdr>
              <w:left w:val="single" w:sz="8" w:space="4" w:color="auto"/>
              <w:right w:val="single" w:sz="8" w:space="4" w:color="auto"/>
            </w:pBdr>
            <w:rPr>
              <w:b/>
              <w:bCs/>
              <w:noProof/>
              <w:sz w:val="16"/>
              <w:szCs w:val="12"/>
            </w:rPr>
          </w:pPr>
          <w:r w:rsidRPr="00D90AA0">
            <w:rPr>
              <w:b/>
              <w:bCs/>
              <w:noProof/>
              <w:sz w:val="16"/>
              <w:szCs w:val="12"/>
            </w:rPr>
            <w:t xml:space="preserve">ISSN </w:t>
          </w:r>
          <w:r w:rsidR="001B29B9" w:rsidRPr="00D90AA0">
            <w:rPr>
              <w:b/>
              <w:bCs/>
              <w:noProof/>
              <w:sz w:val="16"/>
              <w:szCs w:val="12"/>
            </w:rPr>
            <w:t>(Print)</w:t>
          </w:r>
          <w:r w:rsidR="001B29B9">
            <w:rPr>
              <w:b/>
              <w:bCs/>
              <w:noProof/>
              <w:sz w:val="16"/>
              <w:szCs w:val="12"/>
            </w:rPr>
            <w:t xml:space="preserve">: </w:t>
          </w:r>
          <w:r w:rsidR="001B29B9" w:rsidRPr="001B29B9">
            <w:rPr>
              <w:b/>
              <w:bCs/>
              <w:noProof/>
              <w:sz w:val="16"/>
              <w:szCs w:val="12"/>
            </w:rPr>
            <w:t>3079-1642</w:t>
          </w:r>
          <w:r w:rsidR="001B29B9" w:rsidRPr="001B29B9">
            <w:rPr>
              <w:b/>
              <w:bCs/>
              <w:noProof/>
              <w:sz w:val="16"/>
              <w:szCs w:val="12"/>
            </w:rPr>
            <w:t xml:space="preserve"> </w:t>
          </w:r>
        </w:p>
        <w:p w14:paraId="371DB8D0" w14:textId="1506886C" w:rsidR="00D06B88" w:rsidRPr="00D90AA0" w:rsidRDefault="00B31DC2" w:rsidP="00B31DC2">
          <w:pPr>
            <w:pStyle w:val="Header"/>
            <w:rPr>
              <w:b/>
              <w:bCs/>
              <w:noProof/>
              <w:sz w:val="16"/>
              <w:szCs w:val="12"/>
            </w:rPr>
          </w:pPr>
          <w:r w:rsidRPr="00D90AA0">
            <w:rPr>
              <w:b/>
              <w:bCs/>
              <w:noProof/>
              <w:sz w:val="16"/>
              <w:szCs w:val="12"/>
            </w:rPr>
            <w:t xml:space="preserve">ISSN </w:t>
          </w:r>
          <w:r w:rsidR="001B29B9" w:rsidRPr="00D90AA0">
            <w:rPr>
              <w:b/>
              <w:bCs/>
              <w:noProof/>
              <w:sz w:val="16"/>
              <w:szCs w:val="12"/>
            </w:rPr>
            <w:t>(Online)</w:t>
          </w:r>
          <w:r w:rsidR="001B29B9">
            <w:rPr>
              <w:b/>
              <w:bCs/>
              <w:noProof/>
              <w:sz w:val="16"/>
              <w:szCs w:val="12"/>
            </w:rPr>
            <w:t xml:space="preserve">: </w:t>
          </w:r>
          <w:r w:rsidR="001B29B9" w:rsidRPr="001B29B9">
            <w:rPr>
              <w:b/>
              <w:bCs/>
              <w:noProof/>
              <w:sz w:val="16"/>
              <w:szCs w:val="12"/>
            </w:rPr>
            <w:t>3079-1650</w:t>
          </w:r>
          <w:r w:rsidRPr="00D90AA0">
            <w:rPr>
              <w:b/>
              <w:bCs/>
              <w:noProof/>
              <w:sz w:val="16"/>
              <w:szCs w:val="12"/>
            </w:rPr>
            <w:t xml:space="preserve"> </w:t>
          </w:r>
        </w:p>
        <w:p w14:paraId="1F4BCD88" w14:textId="3834090A" w:rsidR="00805A1A" w:rsidRPr="00B31DC2" w:rsidRDefault="00805A1A" w:rsidP="009D4062">
          <w:pPr>
            <w:pStyle w:val="Header"/>
            <w:jc w:val="center"/>
            <w:rPr>
              <w:b/>
              <w:bCs/>
            </w:rPr>
          </w:pPr>
          <w:r>
            <w:rPr>
              <w:b/>
              <w:bCs/>
              <w:noProof/>
            </w:rPr>
            <w:drawing>
              <wp:inline distT="0" distB="0" distL="0" distR="0" wp14:anchorId="6EFBC2BF" wp14:editId="6C09FDC2">
                <wp:extent cx="746760" cy="730285"/>
                <wp:effectExtent l="0" t="0" r="0" b="0"/>
                <wp:docPr id="12389603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60399" name="Picture 1238960399"/>
                        <pic:cNvPicPr/>
                      </pic:nvPicPr>
                      <pic:blipFill>
                        <a:blip r:embed="rId4">
                          <a:extLst>
                            <a:ext uri="{28A0092B-C50C-407E-A947-70E740481C1C}">
                              <a14:useLocalDpi xmlns:a14="http://schemas.microsoft.com/office/drawing/2010/main" val="0"/>
                            </a:ext>
                          </a:extLst>
                        </a:blip>
                        <a:stretch>
                          <a:fillRect/>
                        </a:stretch>
                      </pic:blipFill>
                      <pic:spPr>
                        <a:xfrm>
                          <a:off x="0" y="0"/>
                          <a:ext cx="747661" cy="731166"/>
                        </a:xfrm>
                        <a:prstGeom prst="rect">
                          <a:avLst/>
                        </a:prstGeom>
                      </pic:spPr>
                    </pic:pic>
                  </a:graphicData>
                </a:graphic>
              </wp:inline>
            </w:drawing>
          </w:r>
        </w:p>
      </w:tc>
    </w:tr>
    <w:tr w:rsidR="00856D51" w:rsidRPr="00355AC1" w14:paraId="59B10061" w14:textId="77777777" w:rsidTr="00D90AA0">
      <w:trPr>
        <w:trHeight w:val="257"/>
        <w:jc w:val="center"/>
      </w:trPr>
      <w:tc>
        <w:tcPr>
          <w:tcW w:w="10129" w:type="dxa"/>
          <w:gridSpan w:val="3"/>
          <w:shd w:val="clear" w:color="auto" w:fill="auto"/>
          <w:vAlign w:val="center"/>
        </w:tcPr>
        <w:p w14:paraId="3080D67B" w14:textId="4C9EE96D" w:rsidR="00856D51" w:rsidRPr="00856D51" w:rsidRDefault="00856D51" w:rsidP="00856D51">
          <w:pPr>
            <w:pStyle w:val="Header"/>
            <w:pBdr>
              <w:left w:val="single" w:sz="8" w:space="4" w:color="auto"/>
              <w:right w:val="single" w:sz="8" w:space="4" w:color="auto"/>
            </w:pBdr>
            <w:jc w:val="center"/>
            <w:rPr>
              <w:noProof/>
              <w:sz w:val="18"/>
              <w:szCs w:val="14"/>
            </w:rPr>
          </w:pPr>
          <w:r w:rsidRPr="00856D51">
            <w:rPr>
              <w:rFonts w:asciiTheme="majorHAnsi" w:hAnsiTheme="majorHAnsi"/>
              <w:b/>
              <w:bCs/>
              <w:noProof/>
              <w:sz w:val="18"/>
              <w:szCs w:val="18"/>
            </w:rPr>
            <w:t>The Journal of Narcotics Research and Sustainable Practices, XX(XX), 2024, pp. XX-XX</w:t>
          </w:r>
        </w:p>
      </w:tc>
    </w:tr>
    <w:tr w:rsidR="00856D51" w:rsidRPr="00355AC1" w14:paraId="3F9C27C1" w14:textId="77777777" w:rsidTr="00D90AA0">
      <w:trPr>
        <w:trHeight w:val="257"/>
        <w:jc w:val="center"/>
      </w:trPr>
      <w:tc>
        <w:tcPr>
          <w:tcW w:w="10129" w:type="dxa"/>
          <w:gridSpan w:val="3"/>
          <w:tcBorders>
            <w:bottom w:val="single" w:sz="12" w:space="0" w:color="auto"/>
          </w:tcBorders>
          <w:shd w:val="clear" w:color="auto" w:fill="auto"/>
          <w:vAlign w:val="center"/>
        </w:tcPr>
        <w:p w14:paraId="0A88DD3D" w14:textId="160A4E86" w:rsidR="00856D51" w:rsidRPr="00856D51" w:rsidRDefault="00856D51" w:rsidP="00856D51">
          <w:pPr>
            <w:pStyle w:val="Header"/>
            <w:jc w:val="center"/>
            <w:rPr>
              <w:rFonts w:asciiTheme="majorHAnsi" w:hAnsiTheme="majorHAnsi"/>
              <w:noProof/>
              <w:sz w:val="18"/>
              <w:szCs w:val="14"/>
            </w:rPr>
          </w:pPr>
          <w:r w:rsidRPr="00856D51">
            <w:rPr>
              <w:rFonts w:asciiTheme="majorHAnsi" w:hAnsiTheme="majorHAnsi"/>
              <w:b/>
              <w:bCs/>
              <w:noProof/>
              <w:sz w:val="18"/>
              <w:szCs w:val="18"/>
            </w:rPr>
            <w:t>DOI: https://doi.org/XXXXX</w:t>
          </w:r>
        </w:p>
      </w:tc>
    </w:tr>
    <w:bookmarkEnd w:id="1"/>
    <w:bookmarkEnd w:id="2"/>
  </w:tbl>
  <w:p w14:paraId="4956147D" w14:textId="77777777" w:rsidR="00D06B88" w:rsidRPr="00D06B88" w:rsidRDefault="00D06B88">
    <w:pPr>
      <w:pStyle w:val="Header"/>
      <w:rPr>
        <w:sz w:val="10"/>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64C6D50"/>
    <w:multiLevelType w:val="multilevel"/>
    <w:tmpl w:val="AF8C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56A0C9D8"/>
    <w:lvl w:ilvl="0" w:tplc="1DCEAFA6">
      <w:start w:val="1"/>
      <w:numFmt w:val="bullet"/>
      <w:pStyle w:val="Paragraph-bullet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AA17CE3"/>
    <w:multiLevelType w:val="hybridMultilevel"/>
    <w:tmpl w:val="4A342D44"/>
    <w:lvl w:ilvl="0" w:tplc="EBD030B2">
      <w:start w:val="1"/>
      <w:numFmt w:val="decimal"/>
      <w:pStyle w:val="JNRSPReferenc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A162CD"/>
    <w:multiLevelType w:val="hybridMultilevel"/>
    <w:tmpl w:val="371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E40F1"/>
    <w:multiLevelType w:val="hybridMultilevel"/>
    <w:tmpl w:val="40FA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63D55"/>
    <w:multiLevelType w:val="hybridMultilevel"/>
    <w:tmpl w:val="558C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21692"/>
    <w:multiLevelType w:val="hybridMultilevel"/>
    <w:tmpl w:val="D7AA4286"/>
    <w:lvl w:ilvl="0" w:tplc="9B6AC524">
      <w:start w:val="1"/>
      <w:numFmt w:val="decimal"/>
      <w:pStyle w:val="Paragraph-number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1" w15:restartNumberingAfterBreak="0">
    <w:nsid w:val="793545A7"/>
    <w:multiLevelType w:val="hybridMultilevel"/>
    <w:tmpl w:val="B47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015958659">
    <w:abstractNumId w:val="4"/>
  </w:num>
  <w:num w:numId="2" w16cid:durableId="1455370893">
    <w:abstractNumId w:val="6"/>
  </w:num>
  <w:num w:numId="3" w16cid:durableId="1463230959">
    <w:abstractNumId w:val="5"/>
  </w:num>
  <w:num w:numId="4" w16cid:durableId="906651097">
    <w:abstractNumId w:val="10"/>
    <w:lvlOverride w:ilvl="0">
      <w:startOverride w:val="1"/>
    </w:lvlOverride>
  </w:num>
  <w:num w:numId="5" w16cid:durableId="1292438306">
    <w:abstractNumId w:val="10"/>
    <w:lvlOverride w:ilvl="0">
      <w:startOverride w:val="1"/>
    </w:lvlOverride>
  </w:num>
  <w:num w:numId="6" w16cid:durableId="1000892255">
    <w:abstractNumId w:val="10"/>
  </w:num>
  <w:num w:numId="7" w16cid:durableId="570116942">
    <w:abstractNumId w:val="1"/>
  </w:num>
  <w:num w:numId="8" w16cid:durableId="128666959">
    <w:abstractNumId w:val="0"/>
  </w:num>
  <w:num w:numId="9" w16cid:durableId="1300381447">
    <w:abstractNumId w:val="9"/>
  </w:num>
  <w:num w:numId="10" w16cid:durableId="2086876710">
    <w:abstractNumId w:val="8"/>
  </w:num>
  <w:num w:numId="11" w16cid:durableId="1954746978">
    <w:abstractNumId w:val="7"/>
  </w:num>
  <w:num w:numId="12" w16cid:durableId="1885212201">
    <w:abstractNumId w:val="11"/>
  </w:num>
  <w:num w:numId="13" w16cid:durableId="150905459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PostScriptOverText/>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sjQzMzE0MjI3sLRQ0lEKTi0uzszPAykwMqgFAOLCnqktAAAA"/>
    <w:docVar w:name="EN.Layout" w:val="&lt;ENLayout&gt;&lt;Style&gt;JEAS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14B14"/>
    <w:rsid w:val="00003D7C"/>
    <w:rsid w:val="00007B47"/>
    <w:rsid w:val="00014140"/>
    <w:rsid w:val="00025CF9"/>
    <w:rsid w:val="0002707A"/>
    <w:rsid w:val="00027428"/>
    <w:rsid w:val="00031EC9"/>
    <w:rsid w:val="00036040"/>
    <w:rsid w:val="00060AAC"/>
    <w:rsid w:val="00066FED"/>
    <w:rsid w:val="00075EA6"/>
    <w:rsid w:val="0007709F"/>
    <w:rsid w:val="00086F62"/>
    <w:rsid w:val="00090674"/>
    <w:rsid w:val="0009320B"/>
    <w:rsid w:val="000964EA"/>
    <w:rsid w:val="00096AE0"/>
    <w:rsid w:val="000A359C"/>
    <w:rsid w:val="000B1B74"/>
    <w:rsid w:val="000B3A2D"/>
    <w:rsid w:val="000B49C0"/>
    <w:rsid w:val="000B642D"/>
    <w:rsid w:val="000C4990"/>
    <w:rsid w:val="000C5265"/>
    <w:rsid w:val="000D3E0E"/>
    <w:rsid w:val="000E382F"/>
    <w:rsid w:val="000E75CD"/>
    <w:rsid w:val="001036BA"/>
    <w:rsid w:val="001146DC"/>
    <w:rsid w:val="00114AB1"/>
    <w:rsid w:val="00121E9B"/>
    <w:rsid w:val="001230FF"/>
    <w:rsid w:val="00130BD0"/>
    <w:rsid w:val="00130BD7"/>
    <w:rsid w:val="00155B67"/>
    <w:rsid w:val="001562AF"/>
    <w:rsid w:val="0016150D"/>
    <w:rsid w:val="00161A5B"/>
    <w:rsid w:val="0016385D"/>
    <w:rsid w:val="0016782F"/>
    <w:rsid w:val="00182062"/>
    <w:rsid w:val="001853DE"/>
    <w:rsid w:val="001937E9"/>
    <w:rsid w:val="001964E5"/>
    <w:rsid w:val="00196C3D"/>
    <w:rsid w:val="001A1F90"/>
    <w:rsid w:val="001A6782"/>
    <w:rsid w:val="001B263B"/>
    <w:rsid w:val="001B29B9"/>
    <w:rsid w:val="001B476A"/>
    <w:rsid w:val="001C5C54"/>
    <w:rsid w:val="001C764F"/>
    <w:rsid w:val="001C7BB3"/>
    <w:rsid w:val="001D469C"/>
    <w:rsid w:val="001D6571"/>
    <w:rsid w:val="001E3672"/>
    <w:rsid w:val="001E62FE"/>
    <w:rsid w:val="001F225B"/>
    <w:rsid w:val="001F343E"/>
    <w:rsid w:val="0021619E"/>
    <w:rsid w:val="002303B5"/>
    <w:rsid w:val="0023171B"/>
    <w:rsid w:val="00231947"/>
    <w:rsid w:val="00236BFC"/>
    <w:rsid w:val="00237437"/>
    <w:rsid w:val="002502FD"/>
    <w:rsid w:val="002535F8"/>
    <w:rsid w:val="00260DD3"/>
    <w:rsid w:val="002700D7"/>
    <w:rsid w:val="00274622"/>
    <w:rsid w:val="00285D24"/>
    <w:rsid w:val="00290390"/>
    <w:rsid w:val="002915D3"/>
    <w:rsid w:val="002924DB"/>
    <w:rsid w:val="002941DA"/>
    <w:rsid w:val="002A1DDF"/>
    <w:rsid w:val="002A3C44"/>
    <w:rsid w:val="002A762A"/>
    <w:rsid w:val="002B5648"/>
    <w:rsid w:val="002C03A7"/>
    <w:rsid w:val="002C410F"/>
    <w:rsid w:val="002C57D8"/>
    <w:rsid w:val="002E2C2E"/>
    <w:rsid w:val="002E3C35"/>
    <w:rsid w:val="002F5298"/>
    <w:rsid w:val="00301CE8"/>
    <w:rsid w:val="00302461"/>
    <w:rsid w:val="003101A5"/>
    <w:rsid w:val="0032303F"/>
    <w:rsid w:val="00326AE0"/>
    <w:rsid w:val="00334433"/>
    <w:rsid w:val="00337E4F"/>
    <w:rsid w:val="00340C36"/>
    <w:rsid w:val="00346A9D"/>
    <w:rsid w:val="003543C6"/>
    <w:rsid w:val="0035523A"/>
    <w:rsid w:val="00355AC1"/>
    <w:rsid w:val="00385A7F"/>
    <w:rsid w:val="0039376F"/>
    <w:rsid w:val="003A287B"/>
    <w:rsid w:val="003A5C85"/>
    <w:rsid w:val="003A61B1"/>
    <w:rsid w:val="003B0050"/>
    <w:rsid w:val="003D6312"/>
    <w:rsid w:val="003E771B"/>
    <w:rsid w:val="003E7C74"/>
    <w:rsid w:val="003F090D"/>
    <w:rsid w:val="003F31C6"/>
    <w:rsid w:val="0040225B"/>
    <w:rsid w:val="00402DA2"/>
    <w:rsid w:val="00412E47"/>
    <w:rsid w:val="00425AC2"/>
    <w:rsid w:val="0044771F"/>
    <w:rsid w:val="00450E17"/>
    <w:rsid w:val="00451656"/>
    <w:rsid w:val="00451C02"/>
    <w:rsid w:val="00472459"/>
    <w:rsid w:val="00475574"/>
    <w:rsid w:val="004808DF"/>
    <w:rsid w:val="00484F4E"/>
    <w:rsid w:val="004919C7"/>
    <w:rsid w:val="00492054"/>
    <w:rsid w:val="00492A8A"/>
    <w:rsid w:val="00493795"/>
    <w:rsid w:val="004A7206"/>
    <w:rsid w:val="004B151D"/>
    <w:rsid w:val="004B71AE"/>
    <w:rsid w:val="004C13AE"/>
    <w:rsid w:val="004C4F37"/>
    <w:rsid w:val="004C7243"/>
    <w:rsid w:val="004D2DFD"/>
    <w:rsid w:val="004D5E21"/>
    <w:rsid w:val="004D6023"/>
    <w:rsid w:val="004E1325"/>
    <w:rsid w:val="004E21DE"/>
    <w:rsid w:val="004E3C57"/>
    <w:rsid w:val="004E3CB2"/>
    <w:rsid w:val="00503D03"/>
    <w:rsid w:val="00521542"/>
    <w:rsid w:val="00525813"/>
    <w:rsid w:val="00530712"/>
    <w:rsid w:val="0053513F"/>
    <w:rsid w:val="005351B0"/>
    <w:rsid w:val="0055713A"/>
    <w:rsid w:val="00574405"/>
    <w:rsid w:val="005854B0"/>
    <w:rsid w:val="0059533B"/>
    <w:rsid w:val="005A0E21"/>
    <w:rsid w:val="005A20E1"/>
    <w:rsid w:val="005A6989"/>
    <w:rsid w:val="005B25CF"/>
    <w:rsid w:val="005B3A34"/>
    <w:rsid w:val="005D49AF"/>
    <w:rsid w:val="005E415C"/>
    <w:rsid w:val="005E4762"/>
    <w:rsid w:val="005E71ED"/>
    <w:rsid w:val="005E7946"/>
    <w:rsid w:val="005F2A13"/>
    <w:rsid w:val="005F41DD"/>
    <w:rsid w:val="005F7475"/>
    <w:rsid w:val="00605A58"/>
    <w:rsid w:val="00611299"/>
    <w:rsid w:val="00613B4D"/>
    <w:rsid w:val="00616365"/>
    <w:rsid w:val="00616F3B"/>
    <w:rsid w:val="006249A7"/>
    <w:rsid w:val="0064213A"/>
    <w:rsid w:val="0064225B"/>
    <w:rsid w:val="00642715"/>
    <w:rsid w:val="00643520"/>
    <w:rsid w:val="00662551"/>
    <w:rsid w:val="006763F9"/>
    <w:rsid w:val="006826F6"/>
    <w:rsid w:val="006949BC"/>
    <w:rsid w:val="006C37B2"/>
    <w:rsid w:val="006C6A03"/>
    <w:rsid w:val="006D1229"/>
    <w:rsid w:val="006D372F"/>
    <w:rsid w:val="006D66AC"/>
    <w:rsid w:val="006D7A18"/>
    <w:rsid w:val="006E0A8C"/>
    <w:rsid w:val="006E4474"/>
    <w:rsid w:val="006F4FFD"/>
    <w:rsid w:val="006F7C59"/>
    <w:rsid w:val="00701388"/>
    <w:rsid w:val="007234A9"/>
    <w:rsid w:val="00723B7F"/>
    <w:rsid w:val="0072494D"/>
    <w:rsid w:val="00725861"/>
    <w:rsid w:val="007337F3"/>
    <w:rsid w:val="0073393A"/>
    <w:rsid w:val="0073539D"/>
    <w:rsid w:val="00743418"/>
    <w:rsid w:val="00767B8A"/>
    <w:rsid w:val="00775481"/>
    <w:rsid w:val="007759FA"/>
    <w:rsid w:val="00793143"/>
    <w:rsid w:val="007A233B"/>
    <w:rsid w:val="007B12BD"/>
    <w:rsid w:val="007B4863"/>
    <w:rsid w:val="007B4C62"/>
    <w:rsid w:val="007B5079"/>
    <w:rsid w:val="007C65E6"/>
    <w:rsid w:val="007D117F"/>
    <w:rsid w:val="007D406B"/>
    <w:rsid w:val="007D4407"/>
    <w:rsid w:val="007D5502"/>
    <w:rsid w:val="007E1CA3"/>
    <w:rsid w:val="007F05F0"/>
    <w:rsid w:val="00805A1A"/>
    <w:rsid w:val="00805C59"/>
    <w:rsid w:val="00810D14"/>
    <w:rsid w:val="008121F4"/>
    <w:rsid w:val="00812D62"/>
    <w:rsid w:val="00812F29"/>
    <w:rsid w:val="00815412"/>
    <w:rsid w:val="00821713"/>
    <w:rsid w:val="00827050"/>
    <w:rsid w:val="0083278B"/>
    <w:rsid w:val="00834538"/>
    <w:rsid w:val="00842875"/>
    <w:rsid w:val="00845194"/>
    <w:rsid w:val="008457C8"/>
    <w:rsid w:val="00846EAB"/>
    <w:rsid w:val="00850E89"/>
    <w:rsid w:val="00854248"/>
    <w:rsid w:val="00856D51"/>
    <w:rsid w:val="00860E4A"/>
    <w:rsid w:val="0086187F"/>
    <w:rsid w:val="0086652E"/>
    <w:rsid w:val="00883757"/>
    <w:rsid w:val="00883D4B"/>
    <w:rsid w:val="008848C0"/>
    <w:rsid w:val="008930E4"/>
    <w:rsid w:val="00893821"/>
    <w:rsid w:val="00894267"/>
    <w:rsid w:val="00896B9A"/>
    <w:rsid w:val="008A600A"/>
    <w:rsid w:val="008A7B9C"/>
    <w:rsid w:val="008B39FA"/>
    <w:rsid w:val="008B4754"/>
    <w:rsid w:val="008B5184"/>
    <w:rsid w:val="008C792B"/>
    <w:rsid w:val="008E6A7A"/>
    <w:rsid w:val="008F1038"/>
    <w:rsid w:val="008F7046"/>
    <w:rsid w:val="009005FC"/>
    <w:rsid w:val="009024F2"/>
    <w:rsid w:val="00907B23"/>
    <w:rsid w:val="00922E5A"/>
    <w:rsid w:val="009261C6"/>
    <w:rsid w:val="00943315"/>
    <w:rsid w:val="00944C11"/>
    <w:rsid w:val="00946C27"/>
    <w:rsid w:val="009546F4"/>
    <w:rsid w:val="0095561A"/>
    <w:rsid w:val="00960107"/>
    <w:rsid w:val="00963341"/>
    <w:rsid w:val="00967934"/>
    <w:rsid w:val="0097048D"/>
    <w:rsid w:val="0097173F"/>
    <w:rsid w:val="00973076"/>
    <w:rsid w:val="00993B9B"/>
    <w:rsid w:val="009A0AFE"/>
    <w:rsid w:val="009A32D0"/>
    <w:rsid w:val="009A4F3D"/>
    <w:rsid w:val="009B696B"/>
    <w:rsid w:val="009B7671"/>
    <w:rsid w:val="009C67AA"/>
    <w:rsid w:val="009D4062"/>
    <w:rsid w:val="009E183D"/>
    <w:rsid w:val="009E29A5"/>
    <w:rsid w:val="009E5BA1"/>
    <w:rsid w:val="009F056E"/>
    <w:rsid w:val="009F7D6A"/>
    <w:rsid w:val="00A11D6C"/>
    <w:rsid w:val="00A12885"/>
    <w:rsid w:val="00A201B9"/>
    <w:rsid w:val="00A236D4"/>
    <w:rsid w:val="00A24F3D"/>
    <w:rsid w:val="00A26DCD"/>
    <w:rsid w:val="00A314BB"/>
    <w:rsid w:val="00A31541"/>
    <w:rsid w:val="00A32B7D"/>
    <w:rsid w:val="00A5596B"/>
    <w:rsid w:val="00A566E4"/>
    <w:rsid w:val="00A6446D"/>
    <w:rsid w:val="00A646B3"/>
    <w:rsid w:val="00A6739B"/>
    <w:rsid w:val="00A67537"/>
    <w:rsid w:val="00A86864"/>
    <w:rsid w:val="00A87E98"/>
    <w:rsid w:val="00A90413"/>
    <w:rsid w:val="00AA728C"/>
    <w:rsid w:val="00AB0A9C"/>
    <w:rsid w:val="00AB5C52"/>
    <w:rsid w:val="00AB7119"/>
    <w:rsid w:val="00AC30BA"/>
    <w:rsid w:val="00AD5855"/>
    <w:rsid w:val="00AE67BF"/>
    <w:rsid w:val="00AE6CF6"/>
    <w:rsid w:val="00AE7500"/>
    <w:rsid w:val="00AE7F87"/>
    <w:rsid w:val="00AF0D57"/>
    <w:rsid w:val="00AF3542"/>
    <w:rsid w:val="00AF5ABE"/>
    <w:rsid w:val="00B00415"/>
    <w:rsid w:val="00B03C2A"/>
    <w:rsid w:val="00B1000D"/>
    <w:rsid w:val="00B10134"/>
    <w:rsid w:val="00B144BC"/>
    <w:rsid w:val="00B16BFE"/>
    <w:rsid w:val="00B173CA"/>
    <w:rsid w:val="00B20541"/>
    <w:rsid w:val="00B2274C"/>
    <w:rsid w:val="00B2700E"/>
    <w:rsid w:val="00B31DC2"/>
    <w:rsid w:val="00B32A2E"/>
    <w:rsid w:val="00B500E5"/>
    <w:rsid w:val="00B66390"/>
    <w:rsid w:val="00B707F1"/>
    <w:rsid w:val="00B71BF0"/>
    <w:rsid w:val="00B74A3B"/>
    <w:rsid w:val="00B8364F"/>
    <w:rsid w:val="00B9008A"/>
    <w:rsid w:val="00B93FE3"/>
    <w:rsid w:val="00BA106A"/>
    <w:rsid w:val="00BA39BB"/>
    <w:rsid w:val="00BA3B3D"/>
    <w:rsid w:val="00BA42C3"/>
    <w:rsid w:val="00BA62ED"/>
    <w:rsid w:val="00BA7821"/>
    <w:rsid w:val="00BB60D9"/>
    <w:rsid w:val="00BB7EEA"/>
    <w:rsid w:val="00BD1909"/>
    <w:rsid w:val="00BD1E9A"/>
    <w:rsid w:val="00BE5E16"/>
    <w:rsid w:val="00BE5FD1"/>
    <w:rsid w:val="00C021F3"/>
    <w:rsid w:val="00C06E05"/>
    <w:rsid w:val="00C113D7"/>
    <w:rsid w:val="00C14B14"/>
    <w:rsid w:val="00C17370"/>
    <w:rsid w:val="00C2054D"/>
    <w:rsid w:val="00C252EB"/>
    <w:rsid w:val="00C26EC0"/>
    <w:rsid w:val="00C551D9"/>
    <w:rsid w:val="00C56C77"/>
    <w:rsid w:val="00C655AC"/>
    <w:rsid w:val="00C65E1C"/>
    <w:rsid w:val="00C77B3F"/>
    <w:rsid w:val="00C84923"/>
    <w:rsid w:val="00C8618D"/>
    <w:rsid w:val="00C87DEB"/>
    <w:rsid w:val="00CA3537"/>
    <w:rsid w:val="00CA63C8"/>
    <w:rsid w:val="00CB7B3E"/>
    <w:rsid w:val="00CC0660"/>
    <w:rsid w:val="00CC739D"/>
    <w:rsid w:val="00D04468"/>
    <w:rsid w:val="00D06B88"/>
    <w:rsid w:val="00D14EB2"/>
    <w:rsid w:val="00D15C72"/>
    <w:rsid w:val="00D24FDE"/>
    <w:rsid w:val="00D33977"/>
    <w:rsid w:val="00D36257"/>
    <w:rsid w:val="00D4687E"/>
    <w:rsid w:val="00D53A12"/>
    <w:rsid w:val="00D561AD"/>
    <w:rsid w:val="00D6220D"/>
    <w:rsid w:val="00D839CA"/>
    <w:rsid w:val="00D86C4A"/>
    <w:rsid w:val="00D87E2A"/>
    <w:rsid w:val="00D90AA0"/>
    <w:rsid w:val="00D9123C"/>
    <w:rsid w:val="00DA54A4"/>
    <w:rsid w:val="00DB0C43"/>
    <w:rsid w:val="00DC43C8"/>
    <w:rsid w:val="00DD047F"/>
    <w:rsid w:val="00DE3354"/>
    <w:rsid w:val="00DF1E4B"/>
    <w:rsid w:val="00DF7DCD"/>
    <w:rsid w:val="00E15D24"/>
    <w:rsid w:val="00E277DB"/>
    <w:rsid w:val="00E27A59"/>
    <w:rsid w:val="00E50B7D"/>
    <w:rsid w:val="00E51249"/>
    <w:rsid w:val="00E67B81"/>
    <w:rsid w:val="00E814E9"/>
    <w:rsid w:val="00E81E47"/>
    <w:rsid w:val="00E841BF"/>
    <w:rsid w:val="00E904A1"/>
    <w:rsid w:val="00E96E55"/>
    <w:rsid w:val="00EA3E1A"/>
    <w:rsid w:val="00EA768E"/>
    <w:rsid w:val="00EB7D28"/>
    <w:rsid w:val="00EC0D0C"/>
    <w:rsid w:val="00EC3037"/>
    <w:rsid w:val="00ED4A2C"/>
    <w:rsid w:val="00EE4CA3"/>
    <w:rsid w:val="00EF6940"/>
    <w:rsid w:val="00F15ECF"/>
    <w:rsid w:val="00F2044A"/>
    <w:rsid w:val="00F20BFC"/>
    <w:rsid w:val="00F23932"/>
    <w:rsid w:val="00F24D5F"/>
    <w:rsid w:val="00F32D7A"/>
    <w:rsid w:val="00F3379B"/>
    <w:rsid w:val="00F33DF0"/>
    <w:rsid w:val="00F40257"/>
    <w:rsid w:val="00F502B9"/>
    <w:rsid w:val="00F726C3"/>
    <w:rsid w:val="00F752A3"/>
    <w:rsid w:val="00F820CA"/>
    <w:rsid w:val="00F84B8B"/>
    <w:rsid w:val="00F84D64"/>
    <w:rsid w:val="00F8554C"/>
    <w:rsid w:val="00F87632"/>
    <w:rsid w:val="00F95F82"/>
    <w:rsid w:val="00F97A90"/>
    <w:rsid w:val="00FA55AE"/>
    <w:rsid w:val="00FA75C4"/>
    <w:rsid w:val="00FB1708"/>
    <w:rsid w:val="00FC1E4F"/>
    <w:rsid w:val="00FC2F35"/>
    <w:rsid w:val="00FC3FD7"/>
    <w:rsid w:val="00FC57BA"/>
    <w:rsid w:val="00FC701B"/>
    <w:rsid w:val="00FD1FC6"/>
    <w:rsid w:val="00FD6BB2"/>
    <w:rsid w:val="00FE0395"/>
    <w:rsid w:val="00FE24AE"/>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JNRSPParagraph"/>
    <w:qFormat/>
    <w:rsid w:val="00493795"/>
    <w:pPr>
      <w:keepNext/>
      <w:spacing w:before="240" w:after="120"/>
      <w:outlineLvl w:val="0"/>
    </w:pPr>
    <w:rPr>
      <w:rFonts w:asciiTheme="majorBidi" w:hAnsiTheme="majorBidi"/>
      <w:b/>
      <w:bCs/>
    </w:rPr>
  </w:style>
  <w:style w:type="paragraph" w:styleId="Heading2">
    <w:name w:val="heading 2"/>
    <w:basedOn w:val="Normal"/>
    <w:next w:val="JNRSPParagraph"/>
    <w:qFormat/>
    <w:rsid w:val="00883757"/>
    <w:pPr>
      <w:keepNext/>
      <w:spacing w:before="240" w:after="120"/>
      <w:outlineLvl w:val="1"/>
    </w:pPr>
    <w:rPr>
      <w:b/>
      <w:sz w:val="22"/>
      <w:szCs w:val="22"/>
    </w:rPr>
  </w:style>
  <w:style w:type="paragraph" w:styleId="Heading3">
    <w:name w:val="heading 3"/>
    <w:basedOn w:val="Normal"/>
    <w:next w:val="Normal"/>
    <w:qFormat/>
    <w:rsid w:val="00493795"/>
    <w:pPr>
      <w:keepNext/>
      <w:spacing w:before="120" w:after="60"/>
      <w:outlineLvl w:val="2"/>
    </w:pPr>
    <w:rPr>
      <w:i/>
      <w:i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JNRSPTitle">
    <w:name w:val="JNRSP Title"/>
    <w:basedOn w:val="Normal"/>
    <w:next w:val="AuthorName"/>
    <w:rsid w:val="00662551"/>
    <w:pPr>
      <w:spacing w:before="60" w:after="120"/>
      <w:jc w:val="center"/>
    </w:pPr>
    <w:rPr>
      <w:rFonts w:asciiTheme="majorBidi" w:hAnsiTheme="majorBidi" w:cstheme="majorBidi"/>
      <w:b/>
      <w:sz w:val="28"/>
      <w:szCs w:val="16"/>
    </w:rPr>
  </w:style>
  <w:style w:type="paragraph" w:customStyle="1" w:styleId="AuthorName">
    <w:name w:val="Author Name"/>
    <w:basedOn w:val="Normal"/>
    <w:next w:val="AuthorAffiliation"/>
    <w:rsid w:val="00662551"/>
    <w:pPr>
      <w:spacing w:before="120" w:after="120" w:line="360" w:lineRule="auto"/>
      <w:jc w:val="center"/>
    </w:pPr>
  </w:style>
  <w:style w:type="paragraph" w:customStyle="1" w:styleId="AuthorAffiliation">
    <w:name w:val="Author Affiliation"/>
    <w:basedOn w:val="Normal"/>
    <w:rsid w:val="0064213A"/>
    <w:pPr>
      <w:jc w:val="center"/>
    </w:pPr>
    <w:rPr>
      <w:sz w:val="20"/>
    </w:rPr>
  </w:style>
  <w:style w:type="paragraph" w:customStyle="1" w:styleId="JNRSPAbstract">
    <w:name w:val="JNRSP Abstract"/>
    <w:basedOn w:val="Normal"/>
    <w:next w:val="Heading1"/>
    <w:rsid w:val="00F15ECF"/>
    <w:pPr>
      <w:spacing w:after="120" w:line="276" w:lineRule="auto"/>
      <w:ind w:right="288"/>
      <w:jc w:val="both"/>
    </w:pPr>
    <w:rPr>
      <w:rFonts w:asciiTheme="majorHAnsi" w:hAnsiTheme="majorHAnsi"/>
      <w:bCs/>
      <w:sz w:val="20"/>
      <w:szCs w:val="18"/>
    </w:rPr>
  </w:style>
  <w:style w:type="paragraph" w:customStyle="1" w:styleId="JNRSPParagraph">
    <w:name w:val="JNRSP Paragraph"/>
    <w:basedOn w:val="Normal"/>
    <w:rsid w:val="008848C0"/>
    <w:pPr>
      <w:spacing w:after="120" w:line="276" w:lineRule="auto"/>
      <w:jc w:val="both"/>
    </w:pPr>
    <w:rPr>
      <w:sz w:val="20"/>
      <w:szCs w:val="24"/>
    </w:rPr>
  </w:style>
  <w:style w:type="character" w:styleId="FootnoteReference">
    <w:name w:val="footnote reference"/>
    <w:semiHidden/>
    <w:rPr>
      <w:vertAlign w:val="superscript"/>
    </w:rPr>
  </w:style>
  <w:style w:type="paragraph" w:customStyle="1" w:styleId="JNRSPReferences">
    <w:name w:val="JNRSP References"/>
    <w:basedOn w:val="JNRSPParagraph"/>
    <w:rsid w:val="00AE7500"/>
    <w:pPr>
      <w:numPr>
        <w:numId w:val="2"/>
      </w:numPr>
      <w:ind w:left="426" w:hanging="426"/>
    </w:pPr>
  </w:style>
  <w:style w:type="paragraph" w:customStyle="1" w:styleId="Figurescaption">
    <w:name w:val="Figures caption"/>
    <w:next w:val="JNRSPParagraph"/>
    <w:rsid w:val="00FC1E4F"/>
    <w:pPr>
      <w:spacing w:line="276" w:lineRule="auto"/>
      <w:jc w:val="center"/>
    </w:pPr>
    <w:rPr>
      <w:szCs w:val="22"/>
      <w:lang w:val="en-US" w:eastAsia="en-US"/>
    </w:rPr>
  </w:style>
  <w:style w:type="paragraph" w:customStyle="1" w:styleId="Tablebody">
    <w:name w:val="Table body"/>
    <w:basedOn w:val="JNRSPParagraph"/>
    <w:rsid w:val="00743418"/>
    <w:pPr>
      <w:keepNext/>
      <w:spacing w:after="0"/>
      <w:jc w:val="center"/>
    </w:pPr>
  </w:style>
  <w:style w:type="paragraph" w:customStyle="1" w:styleId="Equation">
    <w:name w:val="Equation"/>
    <w:basedOn w:val="JNRSPParagraph"/>
    <w:rsid w:val="0035523A"/>
    <w:pPr>
      <w:tabs>
        <w:tab w:val="center" w:pos="4320"/>
        <w:tab w:val="right" w:pos="9242"/>
      </w:tabs>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s">
    <w:name w:val="Paragraph- bulletes"/>
    <w:basedOn w:val="JNRSPParagraph"/>
    <w:rsid w:val="00F502B9"/>
    <w:pPr>
      <w:numPr>
        <w:numId w:val="3"/>
      </w:numPr>
      <w:spacing w:after="0"/>
      <w:ind w:left="426" w:hanging="246"/>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A11D6C"/>
    <w:pPr>
      <w:jc w:val="both"/>
    </w:pPr>
    <w:rPr>
      <w:b/>
      <w:i/>
      <w:iCs/>
      <w:sz w:val="20"/>
      <w:szCs w:val="24"/>
      <w:lang w:val="en-GB" w:eastAsia="en-GB" w:bidi="ar-IQ"/>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scaption">
    <w:name w:val="Tables caption"/>
    <w:basedOn w:val="Figurescaption"/>
    <w:qFormat/>
    <w:rsid w:val="00E51249"/>
    <w:pPr>
      <w:spacing w:before="240"/>
    </w:pPr>
    <w:rPr>
      <w:bCs/>
      <w:sz w:val="22"/>
      <w:szCs w:val="18"/>
    </w:rPr>
  </w:style>
  <w:style w:type="paragraph" w:customStyle="1" w:styleId="Paragraph-numbers">
    <w:name w:val="Paragraph - numbers"/>
    <w:rsid w:val="002303B5"/>
    <w:pPr>
      <w:numPr>
        <w:numId w:val="6"/>
      </w:numPr>
      <w:spacing w:line="276" w:lineRule="auto"/>
      <w:ind w:left="540"/>
      <w:jc w:val="both"/>
    </w:pPr>
    <w:rPr>
      <w:szCs w:val="24"/>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46EAB"/>
    <w:pPr>
      <w:tabs>
        <w:tab w:val="center" w:pos="4680"/>
        <w:tab w:val="right" w:pos="9360"/>
      </w:tabs>
    </w:pPr>
  </w:style>
  <w:style w:type="character" w:customStyle="1" w:styleId="HeaderChar">
    <w:name w:val="Header Char"/>
    <w:basedOn w:val="DefaultParagraphFont"/>
    <w:link w:val="Header"/>
    <w:uiPriority w:val="99"/>
    <w:rsid w:val="00846EAB"/>
    <w:rPr>
      <w:sz w:val="24"/>
      <w:lang w:val="en-US" w:eastAsia="en-US"/>
    </w:rPr>
  </w:style>
  <w:style w:type="paragraph" w:styleId="Footer">
    <w:name w:val="footer"/>
    <w:basedOn w:val="Normal"/>
    <w:link w:val="FooterChar"/>
    <w:uiPriority w:val="99"/>
    <w:unhideWhenUsed/>
    <w:rsid w:val="00846EAB"/>
    <w:pPr>
      <w:tabs>
        <w:tab w:val="center" w:pos="4680"/>
        <w:tab w:val="right" w:pos="9360"/>
      </w:tabs>
    </w:pPr>
  </w:style>
  <w:style w:type="character" w:customStyle="1" w:styleId="FooterChar">
    <w:name w:val="Footer Char"/>
    <w:basedOn w:val="DefaultParagraphFont"/>
    <w:link w:val="Footer"/>
    <w:uiPriority w:val="99"/>
    <w:rsid w:val="00846EAB"/>
    <w:rPr>
      <w:sz w:val="24"/>
      <w:lang w:val="en-US" w:eastAsia="en-US"/>
    </w:rPr>
  </w:style>
  <w:style w:type="paragraph" w:customStyle="1" w:styleId="JNRSPKeywords">
    <w:name w:val="JNRSP Keywords"/>
    <w:next w:val="JNRSPParagraph"/>
    <w:rsid w:val="00973076"/>
    <w:pPr>
      <w:spacing w:after="120" w:line="276" w:lineRule="auto"/>
    </w:pPr>
    <w:rPr>
      <w:bCs/>
      <w:i/>
      <w:sz w:val="18"/>
      <w:lang w:val="en-US" w:eastAsia="en-US"/>
    </w:rPr>
  </w:style>
  <w:style w:type="paragraph" w:styleId="Quote">
    <w:name w:val="Quote"/>
    <w:basedOn w:val="Normal"/>
    <w:next w:val="Normal"/>
    <w:link w:val="QuoteChar"/>
    <w:uiPriority w:val="29"/>
    <w:qFormat/>
    <w:rsid w:val="00C8618D"/>
    <w:pPr>
      <w:bidi/>
      <w:spacing w:before="200" w:after="200" w:line="276"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C8618D"/>
    <w:rPr>
      <w:rFonts w:asciiTheme="minorHAnsi" w:eastAsiaTheme="minorHAnsi" w:hAnsiTheme="minorHAnsi" w:cstheme="minorBidi"/>
      <w:i/>
      <w:iCs/>
      <w:color w:val="404040" w:themeColor="text1" w:themeTint="BF"/>
      <w:sz w:val="22"/>
      <w:szCs w:val="22"/>
      <w:lang w:val="en-US" w:eastAsia="en-US"/>
    </w:rPr>
  </w:style>
  <w:style w:type="paragraph" w:customStyle="1" w:styleId="Default">
    <w:name w:val="Default"/>
    <w:rsid w:val="00AE6CF6"/>
    <w:pPr>
      <w:autoSpaceDE w:val="0"/>
      <w:autoSpaceDN w:val="0"/>
      <w:adjustRightInd w:val="0"/>
    </w:pPr>
    <w:rPr>
      <w:rFonts w:eastAsiaTheme="minorHAnsi"/>
      <w:color w:val="000000"/>
      <w:sz w:val="24"/>
      <w:szCs w:val="24"/>
      <w:lang w:val="en-US" w:eastAsia="en-US"/>
    </w:rPr>
  </w:style>
  <w:style w:type="table" w:customStyle="1" w:styleId="Style2">
    <w:name w:val="Style2"/>
    <w:basedOn w:val="TableClassic1"/>
    <w:uiPriority w:val="99"/>
    <w:qFormat/>
    <w:rsid w:val="00AE6CF6"/>
    <w:pPr>
      <w:bidi/>
    </w:pPr>
    <w:rPr>
      <w:rFonts w:asciiTheme="minorHAnsi" w:eastAsiaTheme="minorHAnsi" w:hAnsiTheme="minorHAnsi" w:cstheme="minorBidi"/>
      <w:sz w:val="22"/>
      <w:szCs w:val="22"/>
      <w:lang w:val="en-US" w:eastAsia="en-US"/>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E6C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ndNoteBibliography">
    <w:name w:val="EndNote Bibliography"/>
    <w:basedOn w:val="Normal"/>
    <w:link w:val="EndNoteBibliographyChar"/>
    <w:rsid w:val="00BD1E9A"/>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BD1E9A"/>
    <w:rPr>
      <w:rFonts w:ascii="Calibri" w:eastAsiaTheme="minorHAnsi" w:hAnsi="Calibri" w:cs="Calibri"/>
      <w:noProof/>
      <w:sz w:val="22"/>
      <w:szCs w:val="22"/>
      <w:lang w:val="en-US" w:eastAsia="en-US"/>
    </w:rPr>
  </w:style>
  <w:style w:type="paragraph" w:styleId="BodyText">
    <w:name w:val="Body Text"/>
    <w:basedOn w:val="Normal"/>
    <w:link w:val="BodyTextChar"/>
    <w:uiPriority w:val="1"/>
    <w:qFormat/>
    <w:rsid w:val="00F3379B"/>
    <w:pPr>
      <w:widowControl w:val="0"/>
      <w:autoSpaceDE w:val="0"/>
      <w:autoSpaceDN w:val="0"/>
    </w:pPr>
    <w:rPr>
      <w:rFonts w:ascii="Calibri" w:eastAsia="Calibri" w:hAnsi="Calibri" w:cs="Calibri"/>
      <w:sz w:val="131"/>
      <w:szCs w:val="131"/>
    </w:rPr>
  </w:style>
  <w:style w:type="character" w:customStyle="1" w:styleId="BodyTextChar">
    <w:name w:val="Body Text Char"/>
    <w:basedOn w:val="DefaultParagraphFont"/>
    <w:link w:val="BodyText"/>
    <w:uiPriority w:val="1"/>
    <w:rsid w:val="00F3379B"/>
    <w:rPr>
      <w:rFonts w:ascii="Calibri" w:eastAsia="Calibri" w:hAnsi="Calibri" w:cs="Calibri"/>
      <w:sz w:val="131"/>
      <w:szCs w:val="131"/>
      <w:lang w:val="en-US" w:eastAsia="en-US"/>
    </w:rPr>
  </w:style>
  <w:style w:type="character" w:styleId="UnresolvedMention">
    <w:name w:val="Unresolved Mention"/>
    <w:basedOn w:val="DefaultParagraphFont"/>
    <w:uiPriority w:val="99"/>
    <w:semiHidden/>
    <w:unhideWhenUsed/>
    <w:rsid w:val="00F1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56789">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xx6/xxxxxxxx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2196/4713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hyperlink" Target="https://hiuc.edu.iq/" TargetMode="External"/><Relationship Id="rId2" Type="http://schemas.openxmlformats.org/officeDocument/2006/relationships/hyperlink" Target="https://jnrsp.hiuc.edu.iq/index.php/JNRSP/index" TargetMode="External"/><Relationship Id="rId1" Type="http://schemas.openxmlformats.org/officeDocument/2006/relationships/image" Target="media/image1.jpg"/><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69DCE3-BBD2-4B08-86CF-52D7F84AB252}">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95</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Al-Kindy Proofreading</cp:lastModifiedBy>
  <cp:revision>32</cp:revision>
  <cp:lastPrinted>2011-03-03T08:29:00Z</cp:lastPrinted>
  <dcterms:created xsi:type="dcterms:W3CDTF">2024-11-05T08:19:00Z</dcterms:created>
  <dcterms:modified xsi:type="dcterms:W3CDTF">2025-01-11T07:58:00Z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